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noProof/>
          <w:color w:val="000000" w:themeColor="text1"/>
          <w:sz w:val="24"/>
          <w:szCs w:val="24"/>
          <w:lang w:eastAsia="ru-RU"/>
        </w:rPr>
        <w:drawing>
          <wp:inline distT="0" distB="0" distL="0" distR="0">
            <wp:extent cx="6172200" cy="8810625"/>
            <wp:effectExtent l="0" t="0" r="0" b="9525"/>
            <wp:docPr id="1" name="Рисунок 1" descr="C:\Users\Аня\Favorites\Pictures\ControlCenter4\Scan\CCI2106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Favorites\Pictures\ControlCenter4\Scan\CCI21062022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0" cy="8810625"/>
                    </a:xfrm>
                    <a:prstGeom prst="rect">
                      <a:avLst/>
                    </a:prstGeom>
                    <a:noFill/>
                    <a:ln>
                      <a:noFill/>
                    </a:ln>
                  </pic:spPr>
                </pic:pic>
              </a:graphicData>
            </a:graphic>
          </wp:inline>
        </w:drawing>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Default="005D4191" w:rsidP="005D4191">
      <w:pPr>
        <w:spacing w:after="0"/>
        <w:jc w:val="center"/>
        <w:rPr>
          <w:rFonts w:ascii="Times New Roman" w:eastAsiaTheme="minorEastAsia" w:hAnsi="Times New Roman" w:cs="Times New Roman"/>
          <w:b/>
          <w:bCs/>
          <w:color w:val="000000" w:themeColor="text1"/>
          <w:sz w:val="24"/>
          <w:szCs w:val="24"/>
          <w:lang w:eastAsia="ru-RU"/>
        </w:rPr>
      </w:pPr>
    </w:p>
    <w:p w:rsidR="005D4191" w:rsidRDefault="005D4191" w:rsidP="005D4191">
      <w:pPr>
        <w:spacing w:after="0"/>
        <w:jc w:val="center"/>
        <w:rPr>
          <w:rFonts w:ascii="Times New Roman" w:eastAsiaTheme="minorEastAsia" w:hAnsi="Times New Roman" w:cs="Times New Roman"/>
          <w:b/>
          <w:bCs/>
          <w:color w:val="000000" w:themeColor="text1"/>
          <w:sz w:val="24"/>
          <w:szCs w:val="24"/>
          <w:lang w:eastAsia="ru-RU"/>
        </w:rPr>
      </w:pPr>
    </w:p>
    <w:p w:rsidR="005D4191" w:rsidRDefault="005D4191" w:rsidP="005D4191">
      <w:pPr>
        <w:spacing w:after="0"/>
        <w:jc w:val="center"/>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spacing w:after="0"/>
        <w:jc w:val="center"/>
        <w:rPr>
          <w:rFonts w:ascii="Times New Roman" w:eastAsiaTheme="minorEastAsia" w:hAnsi="Times New Roman" w:cs="Times New Roman"/>
          <w:b/>
          <w:bCs/>
          <w:color w:val="000000" w:themeColor="text1"/>
          <w:sz w:val="24"/>
          <w:szCs w:val="24"/>
          <w:lang w:eastAsia="ru-RU"/>
        </w:rPr>
      </w:pPr>
      <w:bookmarkStart w:id="0" w:name="_GoBack"/>
      <w:bookmarkEnd w:id="0"/>
      <w:r w:rsidRPr="005D4191">
        <w:rPr>
          <w:rFonts w:ascii="Times New Roman" w:eastAsiaTheme="minorEastAsia" w:hAnsi="Times New Roman" w:cs="Times New Roman"/>
          <w:b/>
          <w:bCs/>
          <w:color w:val="000000" w:themeColor="text1"/>
          <w:sz w:val="24"/>
          <w:szCs w:val="24"/>
          <w:lang w:eastAsia="ru-RU"/>
        </w:rPr>
        <w:lastRenderedPageBreak/>
        <w:t>Регистрационная карточка коллективного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2"/>
        <w:gridCol w:w="5024"/>
      </w:tblGrid>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1</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Сведения о представителе работодателя, подписавшего коллективный договор</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Заведующий – Фролова Анна Александровна</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2</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 xml:space="preserve">Сведения о представителе (представителях) работников, подписавшего (подписавших) коллективный договор Председателя первичной профсоюзной организации </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Председатель профсоюзной организации –Асмалина Людмила Викторовна</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3</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Юридический адрес организации</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309560, Белгородская область, Чернянский район, п. Красный Остров, ул. Садовая  д.13.</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4</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Телефон представителя работодателей</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8(47232)5-44-97</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5</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Телефон представителя работников</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8(472432)5-44-97</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6</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Вид экономической деятельности</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Дошкольное образование (предшествующее начальному общему образованию)</w:t>
            </w:r>
          </w:p>
        </w:tc>
      </w:tr>
      <w:tr w:rsidR="005D4191" w:rsidRPr="005D4191" w:rsidTr="00FA2DCF">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7</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Численность работников организации</w:t>
            </w:r>
          </w:p>
        </w:tc>
        <w:tc>
          <w:tcPr>
            <w:tcW w:w="5024"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6</w:t>
            </w:r>
          </w:p>
        </w:tc>
      </w:tr>
      <w:tr w:rsidR="005D4191" w:rsidRPr="005D4191" w:rsidTr="00FA2DCF">
        <w:trPr>
          <w:trHeight w:val="418"/>
        </w:trPr>
        <w:tc>
          <w:tcPr>
            <w:tcW w:w="392" w:type="dxa"/>
          </w:tcPr>
          <w:p w:rsidR="005D4191" w:rsidRPr="005D4191" w:rsidRDefault="005D4191" w:rsidP="005D4191">
            <w:pPr>
              <w:spacing w:after="0" w:line="240" w:lineRule="auto"/>
              <w:jc w:val="center"/>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8</w:t>
            </w:r>
          </w:p>
        </w:tc>
        <w:tc>
          <w:tcPr>
            <w:tcW w:w="4252" w:type="dxa"/>
          </w:tcPr>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r w:rsidRPr="005D4191">
              <w:rPr>
                <w:rFonts w:ascii="Times New Roman" w:eastAsiaTheme="minorEastAsia" w:hAnsi="Times New Roman" w:cs="Times New Roman"/>
                <w:bCs/>
                <w:color w:val="000000" w:themeColor="text1"/>
                <w:lang w:eastAsia="ru-RU"/>
              </w:rPr>
              <w:t>Наличие приложений к коллективному договору</w:t>
            </w:r>
          </w:p>
        </w:tc>
        <w:tc>
          <w:tcPr>
            <w:tcW w:w="5024" w:type="dxa"/>
          </w:tcPr>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1.Приложение №1</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Правила внутреннего  трудового распорядка</w:t>
            </w:r>
          </w:p>
          <w:p w:rsidR="005D4191" w:rsidRPr="005D4191" w:rsidRDefault="005D4191" w:rsidP="005D4191">
            <w:pPr>
              <w:tabs>
                <w:tab w:val="left" w:pos="5670"/>
              </w:tabs>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2.Приложение №2</w:t>
            </w:r>
          </w:p>
          <w:p w:rsidR="005D4191" w:rsidRPr="005D4191" w:rsidRDefault="005D4191" w:rsidP="005D4191">
            <w:pPr>
              <w:tabs>
                <w:tab w:val="left" w:pos="5670"/>
              </w:tabs>
              <w:spacing w:after="0" w:line="240" w:lineRule="auto"/>
              <w:ind w:left="284" w:hanging="284"/>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График  работы  МБДОУ «Рябинушка» п. Красный Остров</w:t>
            </w:r>
          </w:p>
          <w:p w:rsidR="005D4191" w:rsidRPr="005D4191" w:rsidRDefault="005D4191" w:rsidP="005D4191">
            <w:pPr>
              <w:tabs>
                <w:tab w:val="left" w:pos="5670"/>
              </w:tabs>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3. Приложение № 3</w:t>
            </w:r>
          </w:p>
          <w:p w:rsidR="005D4191" w:rsidRPr="005D4191" w:rsidRDefault="005D4191" w:rsidP="005D4191">
            <w:pPr>
              <w:spacing w:after="0" w:line="240" w:lineRule="auto"/>
              <w:jc w:val="both"/>
              <w:rPr>
                <w:rFonts w:ascii="Times New Roman" w:eastAsiaTheme="minorEastAsia" w:hAnsi="Times New Roman" w:cs="Times New Roman"/>
                <w:b/>
                <w:color w:val="000000" w:themeColor="text1"/>
                <w:lang w:eastAsia="ru-RU"/>
              </w:rPr>
            </w:pPr>
            <w:r w:rsidRPr="005D4191">
              <w:rPr>
                <w:rFonts w:ascii="Times New Roman" w:eastAsia="Times New Roman" w:hAnsi="Times New Roman" w:cs="Times New Roman"/>
                <w:bCs/>
                <w:color w:val="000000" w:themeColor="text1"/>
                <w:lang w:eastAsia="ru-RU"/>
              </w:rPr>
              <w:t xml:space="preserve">Положение об оплате труда в муниципальном бюджетном дошкольном образовательном учреждении «Детский сад «Рябинушка»  п. Красный Остров Чернянского района Белгородской области».  Базовые должностные оклады по профессиональным квалификационным группам должностей работников </w:t>
            </w:r>
            <w:r w:rsidRPr="005D4191">
              <w:rPr>
                <w:rFonts w:ascii="Times New Roman" w:eastAsia="Times New Roman" w:hAnsi="Times New Roman" w:cs="Times New Roman"/>
                <w:color w:val="000000" w:themeColor="text1"/>
                <w:lang w:eastAsia="ru-RU"/>
              </w:rPr>
              <w:t>дошкольных групп в образовательных организациях</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4.Приложение №4</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 xml:space="preserve">Перечень  учреждений, организаций и должностей, время работы в которых засчитывается в педагогический стаж работников образования </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5.Приложение№5</w:t>
            </w:r>
          </w:p>
          <w:p w:rsidR="005D4191" w:rsidRPr="005D4191" w:rsidRDefault="005D4191" w:rsidP="005D4191">
            <w:pPr>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imes New Roman" w:hAnsi="Times New Roman" w:cs="Times New Roman"/>
                <w:bCs/>
                <w:color w:val="000000" w:themeColor="text1"/>
                <w:lang w:eastAsia="ru-RU"/>
              </w:rPr>
              <w:t>П</w:t>
            </w:r>
            <w:r w:rsidRPr="005D4191">
              <w:rPr>
                <w:rFonts w:ascii="Times New Roman" w:eastAsiaTheme="minorEastAsia" w:hAnsi="Times New Roman" w:cs="Times New Roman"/>
                <w:bCs/>
                <w:color w:val="000000" w:themeColor="text1"/>
                <w:lang w:eastAsia="ru-RU"/>
              </w:rPr>
              <w:t xml:space="preserve">оложение </w:t>
            </w:r>
            <w:r w:rsidRPr="005D4191">
              <w:rPr>
                <w:rFonts w:ascii="Times New Roman" w:eastAsia="Times New Roman" w:hAnsi="Times New Roman" w:cs="Times New Roman"/>
                <w:bCs/>
                <w:color w:val="000000" w:themeColor="text1"/>
                <w:lang w:eastAsia="ru-RU"/>
              </w:rPr>
              <w:t>о порядке предоставления длительного отпуска сроком до 1 года педагогическим работникам</w:t>
            </w:r>
          </w:p>
          <w:p w:rsidR="005D4191" w:rsidRPr="005D4191" w:rsidRDefault="005D4191" w:rsidP="005D4191">
            <w:pPr>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 xml:space="preserve"> 6. Приложение №6</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Перечень профессия и должностей МБДОУ «Рябинушка» п. Красный Остров Чернянского района и типовые нормы бесплатной выдачи спецодежды, спецобуви и других средств индивидуальной защиты.</w:t>
            </w:r>
          </w:p>
          <w:p w:rsidR="005D4191" w:rsidRPr="005D4191" w:rsidRDefault="005D4191" w:rsidP="005D4191">
            <w:pPr>
              <w:tabs>
                <w:tab w:val="left" w:pos="5670"/>
              </w:tabs>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7. Приложение №7</w:t>
            </w:r>
          </w:p>
          <w:p w:rsidR="005D4191" w:rsidRPr="005D4191" w:rsidRDefault="005D4191" w:rsidP="005D4191">
            <w:pPr>
              <w:tabs>
                <w:tab w:val="left" w:pos="5670"/>
              </w:tabs>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Перечень работ, профессий, дающих право на получение бесплатного мыла, смывающих и обезвреживающих средств.</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8.Приложение №8</w:t>
            </w:r>
          </w:p>
          <w:p w:rsidR="005D4191" w:rsidRPr="005D4191" w:rsidRDefault="005D4191" w:rsidP="005D4191">
            <w:pPr>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 xml:space="preserve"> Штаты  муниципального бюджетного дошкольного образовательного</w:t>
            </w:r>
          </w:p>
          <w:p w:rsidR="005D4191" w:rsidRPr="005D4191" w:rsidRDefault="005D4191" w:rsidP="005D4191">
            <w:pPr>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учреждения «Детский сад «Рябинушка» п. Красный Остров Чернянского района Белгородской области»</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9.Приложение №9</w:t>
            </w:r>
          </w:p>
          <w:p w:rsidR="005D4191" w:rsidRPr="005D4191" w:rsidRDefault="005D4191" w:rsidP="005D4191">
            <w:pPr>
              <w:spacing w:after="0" w:line="240" w:lineRule="auto"/>
              <w:ind w:left="426"/>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 xml:space="preserve">Соглашение по охране труда </w:t>
            </w:r>
          </w:p>
          <w:p w:rsidR="005D4191" w:rsidRPr="005D4191" w:rsidRDefault="005D4191" w:rsidP="005D4191">
            <w:pPr>
              <w:spacing w:after="0" w:line="240" w:lineRule="auto"/>
              <w:rPr>
                <w:rFonts w:ascii="Times New Roman" w:eastAsiaTheme="minorEastAsia" w:hAnsi="Times New Roman" w:cs="Times New Roman"/>
                <w:color w:val="000000" w:themeColor="text1"/>
                <w:lang w:eastAsia="ru-RU"/>
              </w:rPr>
            </w:pPr>
            <w:r w:rsidRPr="005D4191">
              <w:rPr>
                <w:rFonts w:ascii="Times New Roman" w:eastAsiaTheme="minorEastAsia" w:hAnsi="Times New Roman" w:cs="Times New Roman"/>
                <w:color w:val="000000" w:themeColor="text1"/>
                <w:lang w:eastAsia="ru-RU"/>
              </w:rPr>
              <w:t>10.Листок ознакомления.</w:t>
            </w:r>
          </w:p>
          <w:p w:rsidR="005D4191" w:rsidRPr="005D4191" w:rsidRDefault="005D4191" w:rsidP="005D4191">
            <w:pPr>
              <w:spacing w:after="0" w:line="240" w:lineRule="auto"/>
              <w:rPr>
                <w:rFonts w:ascii="Times New Roman" w:eastAsiaTheme="minorEastAsia" w:hAnsi="Times New Roman" w:cs="Times New Roman"/>
                <w:bCs/>
                <w:color w:val="000000" w:themeColor="text1"/>
                <w:lang w:eastAsia="ru-RU"/>
              </w:rPr>
            </w:pPr>
          </w:p>
        </w:tc>
      </w:tr>
    </w:tbl>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7700"/>
        <w:gridCol w:w="1210"/>
      </w:tblGrid>
      <w:tr w:rsidR="005D4191" w:rsidRPr="005D4191" w:rsidTr="00FA2DCF">
        <w:tc>
          <w:tcPr>
            <w:tcW w:w="9788" w:type="dxa"/>
            <w:gridSpan w:val="3"/>
          </w:tcPr>
          <w:p w:rsidR="005D4191" w:rsidRPr="005D4191" w:rsidRDefault="005D4191" w:rsidP="005D4191">
            <w:pPr>
              <w:spacing w:after="0"/>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lastRenderedPageBreak/>
              <w:t>СОДЕРЖАНИЕ</w:t>
            </w:r>
          </w:p>
        </w:tc>
      </w:tr>
      <w:tr w:rsidR="005D4191" w:rsidRPr="005D4191" w:rsidTr="00FA2DCF">
        <w:tc>
          <w:tcPr>
            <w:tcW w:w="878" w:type="dxa"/>
          </w:tcPr>
          <w:p w:rsidR="005D4191" w:rsidRPr="005D4191" w:rsidRDefault="005D4191" w:rsidP="005D4191">
            <w:pPr>
              <w:spacing w:after="0"/>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I.</w:t>
            </w:r>
          </w:p>
        </w:tc>
        <w:tc>
          <w:tcPr>
            <w:tcW w:w="7700" w:type="dxa"/>
          </w:tcPr>
          <w:p w:rsidR="005D4191" w:rsidRPr="005D4191" w:rsidRDefault="005D4191" w:rsidP="005D4191">
            <w:pPr>
              <w:spacing w:after="0"/>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ОБЩИЕ ПОЛОЖЕНИЯ</w:t>
            </w:r>
          </w:p>
        </w:tc>
        <w:tc>
          <w:tcPr>
            <w:tcW w:w="1210" w:type="dxa"/>
          </w:tcPr>
          <w:p w:rsidR="005D4191" w:rsidRPr="005D4191" w:rsidRDefault="005D4191" w:rsidP="005D4191">
            <w:pPr>
              <w:spacing w:after="0"/>
              <w:jc w:val="cente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3 - 5</w:t>
            </w:r>
          </w:p>
        </w:tc>
      </w:tr>
      <w:tr w:rsidR="005D4191" w:rsidRPr="005D4191" w:rsidTr="00FA2DCF">
        <w:tc>
          <w:tcPr>
            <w:tcW w:w="878" w:type="dxa"/>
          </w:tcPr>
          <w:p w:rsidR="005D4191" w:rsidRPr="005D4191" w:rsidRDefault="005D4191" w:rsidP="005D4191">
            <w:pPr>
              <w:tabs>
                <w:tab w:val="left" w:pos="0"/>
              </w:tabs>
              <w:spacing w:after="0" w:line="240" w:lineRule="auto"/>
              <w:jc w:val="center"/>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tabs>
                <w:tab w:val="left" w:pos="0"/>
              </w:tabs>
              <w:spacing w:after="0" w:line="240" w:lineRule="auto"/>
              <w:jc w:val="both"/>
              <w:rPr>
                <w:rFonts w:ascii="Times New Roman" w:eastAsiaTheme="minorEastAsia" w:hAnsi="Times New Roman" w:cs="Times New Roman"/>
                <w:color w:val="000000" w:themeColor="text1"/>
                <w:sz w:val="24"/>
                <w:szCs w:val="24"/>
                <w:lang w:eastAsia="ru-RU"/>
              </w:rPr>
            </w:pPr>
          </w:p>
        </w:tc>
        <w:tc>
          <w:tcPr>
            <w:tcW w:w="1210" w:type="dxa"/>
          </w:tcPr>
          <w:p w:rsidR="005D4191" w:rsidRPr="005D4191" w:rsidRDefault="005D4191" w:rsidP="005D4191">
            <w:pPr>
              <w:tabs>
                <w:tab w:val="left" w:pos="0"/>
              </w:tabs>
              <w:spacing w:after="0" w:line="240" w:lineRule="auto"/>
              <w:jc w:val="both"/>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0" w:line="240" w:lineRule="auto"/>
              <w:jc w:val="cente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II.</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ГАРАНТИИ ПРИ ЗАКЛЮЧЕНИИ, изменении И РАСТОРЖЕНИИ ТРУДОВОГО ДОГОВОРа</w:t>
            </w:r>
          </w:p>
        </w:tc>
        <w:tc>
          <w:tcPr>
            <w:tcW w:w="1210" w:type="dxa"/>
          </w:tcPr>
          <w:p w:rsidR="005D4191" w:rsidRPr="005D4191" w:rsidRDefault="005D4191" w:rsidP="005D4191">
            <w:pPr>
              <w:spacing w:after="0" w:line="240" w:lineRule="auto"/>
              <w:jc w:val="center"/>
              <w:rPr>
                <w:rFonts w:ascii="Times New Roman" w:eastAsiaTheme="minorEastAsia" w:hAnsi="Times New Roman" w:cs="Times New Roman"/>
                <w:color w:val="000000" w:themeColor="text1"/>
                <w:sz w:val="24"/>
                <w:szCs w:val="24"/>
                <w:lang w:val="en-US" w:eastAsia="ru-RU"/>
              </w:rPr>
            </w:pPr>
            <w:r w:rsidRPr="005D4191">
              <w:rPr>
                <w:rFonts w:ascii="Times New Roman" w:eastAsiaTheme="minorEastAsia" w:hAnsi="Times New Roman" w:cs="Times New Roman"/>
                <w:color w:val="000000" w:themeColor="text1"/>
                <w:sz w:val="24"/>
                <w:szCs w:val="24"/>
                <w:lang w:eastAsia="ru-RU"/>
              </w:rPr>
              <w:t xml:space="preserve">5- </w:t>
            </w:r>
            <w:r w:rsidRPr="005D4191">
              <w:rPr>
                <w:rFonts w:ascii="Times New Roman" w:eastAsiaTheme="minorEastAsia" w:hAnsi="Times New Roman" w:cs="Times New Roman"/>
                <w:color w:val="000000" w:themeColor="text1"/>
                <w:sz w:val="24"/>
                <w:szCs w:val="24"/>
                <w:lang w:val="en-US" w:eastAsia="ru-RU"/>
              </w:rPr>
              <w:t>11</w:t>
            </w:r>
          </w:p>
        </w:tc>
      </w:tr>
      <w:tr w:rsidR="005D4191" w:rsidRPr="005D4191" w:rsidTr="00FA2DCF">
        <w:trPr>
          <w:trHeight w:val="413"/>
        </w:trPr>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III.</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рабочее время и время отдыха</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val="en-US" w:eastAsia="ru-RU"/>
              </w:rPr>
              <w:t>11</w:t>
            </w:r>
            <w:r w:rsidRPr="005D4191">
              <w:rPr>
                <w:rFonts w:ascii="Times New Roman" w:eastAsiaTheme="minorEastAsia" w:hAnsi="Times New Roman" w:cs="Times New Roman"/>
                <w:bCs/>
                <w:caps/>
                <w:color w:val="000000" w:themeColor="text1"/>
                <w:sz w:val="24"/>
                <w:szCs w:val="24"/>
                <w:lang w:eastAsia="ru-RU"/>
              </w:rPr>
              <w:t>-1</w:t>
            </w:r>
            <w:r w:rsidRPr="005D4191">
              <w:rPr>
                <w:rFonts w:ascii="Times New Roman" w:eastAsiaTheme="minorEastAsia" w:hAnsi="Times New Roman" w:cs="Times New Roman"/>
                <w:bCs/>
                <w:caps/>
                <w:color w:val="000000" w:themeColor="text1"/>
                <w:sz w:val="24"/>
                <w:szCs w:val="24"/>
                <w:lang w:val="en-US" w:eastAsia="ru-RU"/>
              </w:rPr>
              <w:t>7</w:t>
            </w:r>
          </w:p>
        </w:tc>
      </w:tr>
      <w:tr w:rsidR="005D4191" w:rsidRPr="005D4191" w:rsidTr="00FA2DCF">
        <w:trPr>
          <w:trHeight w:val="70"/>
        </w:trPr>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IV.</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Оплата и нормирование труда</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1</w:t>
            </w:r>
            <w:r w:rsidRPr="005D4191">
              <w:rPr>
                <w:rFonts w:ascii="Times New Roman" w:eastAsiaTheme="minorEastAsia" w:hAnsi="Times New Roman" w:cs="Times New Roman"/>
                <w:bCs/>
                <w:caps/>
                <w:color w:val="000000" w:themeColor="text1"/>
                <w:sz w:val="24"/>
                <w:szCs w:val="24"/>
                <w:lang w:val="en-US" w:eastAsia="ru-RU"/>
              </w:rPr>
              <w:t>7</w:t>
            </w:r>
            <w:r w:rsidRPr="005D4191">
              <w:rPr>
                <w:rFonts w:ascii="Times New Roman" w:eastAsiaTheme="minorEastAsia" w:hAnsi="Times New Roman" w:cs="Times New Roman"/>
                <w:bCs/>
                <w:caps/>
                <w:color w:val="000000" w:themeColor="text1"/>
                <w:sz w:val="24"/>
                <w:szCs w:val="24"/>
                <w:lang w:eastAsia="ru-RU"/>
              </w:rPr>
              <w:t>-1</w:t>
            </w:r>
            <w:r w:rsidRPr="005D4191">
              <w:rPr>
                <w:rFonts w:ascii="Times New Roman" w:eastAsiaTheme="minorEastAsia" w:hAnsi="Times New Roman" w:cs="Times New Roman"/>
                <w:bCs/>
                <w:caps/>
                <w:color w:val="000000" w:themeColor="text1"/>
                <w:sz w:val="24"/>
                <w:szCs w:val="24"/>
                <w:lang w:val="en-US" w:eastAsia="ru-RU"/>
              </w:rPr>
              <w:t>9</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V.</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Социальные гарантии и льготы</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19</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val="en-US" w:eastAsia="ru-RU"/>
              </w:rPr>
              <w:t>VI.</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ДОПОЛНИТЕЛЬНЫЕ СОЦИАЛЬНЫЕ ГАРАНТИИ, КОМПЕНСАЦИИ И ЛЬГОТЫ.</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20</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V</w:t>
            </w:r>
            <w:r w:rsidRPr="005D4191">
              <w:rPr>
                <w:rFonts w:ascii="Times New Roman" w:eastAsiaTheme="minorEastAsia" w:hAnsi="Times New Roman" w:cs="Times New Roman"/>
                <w:bCs/>
                <w:caps/>
                <w:color w:val="000000" w:themeColor="text1"/>
                <w:sz w:val="24"/>
                <w:szCs w:val="24"/>
                <w:lang w:val="en-US" w:eastAsia="ru-RU"/>
              </w:rPr>
              <w:t>i</w:t>
            </w:r>
            <w:r w:rsidRPr="005D4191">
              <w:rPr>
                <w:rFonts w:ascii="Times New Roman" w:eastAsiaTheme="minorEastAsia" w:hAnsi="Times New Roman" w:cs="Times New Roman"/>
                <w:bCs/>
                <w:caps/>
                <w:color w:val="000000" w:themeColor="text1"/>
                <w:sz w:val="24"/>
                <w:szCs w:val="24"/>
                <w:lang w:eastAsia="ru-RU"/>
              </w:rPr>
              <w:t>I.</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 xml:space="preserve">Охрана труда и здоровья. </w:t>
            </w:r>
            <w:r w:rsidRPr="005D4191">
              <w:rPr>
                <w:rFonts w:ascii="Times New Roman" w:eastAsiaTheme="minorEastAsia" w:hAnsi="Times New Roman" w:cs="Times New Roman"/>
                <w:bCs/>
                <w:color w:val="000000" w:themeColor="text1"/>
                <w:sz w:val="24"/>
                <w:szCs w:val="24"/>
                <w:lang w:eastAsia="ru-RU"/>
              </w:rPr>
              <w:t xml:space="preserve"> ПОЖАРНАЯ БЕЗОПАСНОСТЬ</w:t>
            </w:r>
            <w:r w:rsidRPr="005D4191">
              <w:rPr>
                <w:rFonts w:ascii="Times New Roman" w:eastAsiaTheme="minorEastAsia" w:hAnsi="Times New Roman" w:cs="Times New Roman"/>
                <w:b/>
                <w:bCs/>
                <w:color w:val="000000" w:themeColor="text1"/>
                <w:sz w:val="24"/>
                <w:szCs w:val="24"/>
                <w:lang w:eastAsia="ru-RU"/>
              </w:rPr>
              <w:t>.</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20-23</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VII</w:t>
            </w:r>
            <w:r w:rsidRPr="005D4191">
              <w:rPr>
                <w:rFonts w:ascii="Times New Roman" w:eastAsiaTheme="minorEastAsia" w:hAnsi="Times New Roman" w:cs="Times New Roman"/>
                <w:bCs/>
                <w:caps/>
                <w:color w:val="000000" w:themeColor="text1"/>
                <w:sz w:val="24"/>
                <w:szCs w:val="24"/>
                <w:lang w:val="en-US" w:eastAsia="ru-RU"/>
              </w:rPr>
              <w:t>i</w:t>
            </w:r>
            <w:r w:rsidRPr="005D4191">
              <w:rPr>
                <w:rFonts w:ascii="Times New Roman" w:eastAsiaTheme="minorEastAsia" w:hAnsi="Times New Roman" w:cs="Times New Roman"/>
                <w:bCs/>
                <w:caps/>
                <w:color w:val="000000" w:themeColor="text1"/>
                <w:sz w:val="24"/>
                <w:szCs w:val="24"/>
                <w:lang w:eastAsia="ru-RU"/>
              </w:rPr>
              <w:t>.</w:t>
            </w: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РАБОТА С МОЛОДЕЖЬЮ</w:t>
            </w: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23</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val="en-US" w:eastAsia="ru-RU"/>
              </w:rPr>
              <w:t>ix</w:t>
            </w:r>
            <w:r w:rsidRPr="005D4191">
              <w:rPr>
                <w:rFonts w:ascii="Times New Roman" w:eastAsiaTheme="minorEastAsia" w:hAnsi="Times New Roman" w:cs="Times New Roman"/>
                <w:bCs/>
                <w:caps/>
                <w:color w:val="000000" w:themeColor="text1"/>
                <w:sz w:val="24"/>
                <w:szCs w:val="24"/>
                <w:lang w:eastAsia="ru-RU"/>
              </w:rPr>
              <w:t>.</w:t>
            </w:r>
          </w:p>
        </w:tc>
        <w:tc>
          <w:tcPr>
            <w:tcW w:w="770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Гарантии  профсоюзной деятельности</w:t>
            </w:r>
          </w:p>
        </w:tc>
        <w:tc>
          <w:tcPr>
            <w:tcW w:w="1210"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23-24</w:t>
            </w:r>
          </w:p>
        </w:tc>
      </w:tr>
      <w:tr w:rsidR="005D4191" w:rsidRPr="005D4191" w:rsidTr="00FA2DCF">
        <w:tc>
          <w:tcPr>
            <w:tcW w:w="878"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X.</w:t>
            </w:r>
          </w:p>
        </w:tc>
        <w:tc>
          <w:tcPr>
            <w:tcW w:w="770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Обязательства выборного органа первичной профсоюзной организации</w:t>
            </w:r>
          </w:p>
        </w:tc>
        <w:tc>
          <w:tcPr>
            <w:tcW w:w="1210"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2</w:t>
            </w:r>
            <w:r w:rsidRPr="005D4191">
              <w:rPr>
                <w:rFonts w:ascii="Times New Roman" w:eastAsiaTheme="minorEastAsia" w:hAnsi="Times New Roman" w:cs="Times New Roman"/>
                <w:bCs/>
                <w:caps/>
                <w:color w:val="000000" w:themeColor="text1"/>
                <w:sz w:val="24"/>
                <w:szCs w:val="24"/>
                <w:lang w:val="en-US" w:eastAsia="ru-RU"/>
              </w:rPr>
              <w:t>4-27</w:t>
            </w:r>
          </w:p>
        </w:tc>
      </w:tr>
      <w:tr w:rsidR="005D4191" w:rsidRPr="005D4191" w:rsidTr="00FA2DCF">
        <w:tc>
          <w:tcPr>
            <w:tcW w:w="878" w:type="dxa"/>
          </w:tcPr>
          <w:p w:rsidR="005D4191" w:rsidRPr="005D4191" w:rsidRDefault="005D4191" w:rsidP="005D4191">
            <w:pPr>
              <w:spacing w:after="12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both"/>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X</w:t>
            </w:r>
            <w:r w:rsidRPr="005D4191">
              <w:rPr>
                <w:rFonts w:ascii="Times New Roman" w:eastAsiaTheme="minorEastAsia" w:hAnsi="Times New Roman" w:cs="Times New Roman"/>
                <w:bCs/>
                <w:caps/>
                <w:color w:val="000000" w:themeColor="text1"/>
                <w:sz w:val="24"/>
                <w:szCs w:val="24"/>
                <w:lang w:val="en-US" w:eastAsia="ru-RU"/>
              </w:rPr>
              <w:t>i</w:t>
            </w:r>
            <w:r w:rsidRPr="005D4191">
              <w:rPr>
                <w:rFonts w:ascii="Times New Roman" w:eastAsiaTheme="minorEastAsia" w:hAnsi="Times New Roman" w:cs="Times New Roman"/>
                <w:bCs/>
                <w:caps/>
                <w:color w:val="000000" w:themeColor="text1"/>
                <w:sz w:val="24"/>
                <w:szCs w:val="24"/>
                <w:lang w:eastAsia="ru-RU"/>
              </w:rPr>
              <w:t>.</w:t>
            </w:r>
          </w:p>
        </w:tc>
        <w:tc>
          <w:tcPr>
            <w:tcW w:w="7700" w:type="dxa"/>
          </w:tcPr>
          <w:p w:rsidR="005D4191" w:rsidRPr="005D4191" w:rsidRDefault="005D4191" w:rsidP="005D4191">
            <w:pPr>
              <w:spacing w:after="0"/>
              <w:jc w:val="both"/>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Контроль за выполнением коллективного</w:t>
            </w:r>
          </w:p>
          <w:p w:rsidR="005D4191" w:rsidRPr="005D4191" w:rsidRDefault="005D4191" w:rsidP="005D4191">
            <w:pPr>
              <w:spacing w:after="0"/>
              <w:jc w:val="both"/>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договора. Ответственностьсторон                         коллективного  договора</w:t>
            </w:r>
          </w:p>
        </w:tc>
        <w:tc>
          <w:tcPr>
            <w:tcW w:w="1210" w:type="dxa"/>
          </w:tcPr>
          <w:p w:rsidR="005D4191" w:rsidRPr="005D4191" w:rsidRDefault="005D4191" w:rsidP="005D4191">
            <w:pPr>
              <w:spacing w:after="120"/>
              <w:jc w:val="both"/>
              <w:rPr>
                <w:rFonts w:ascii="Times New Roman" w:eastAsiaTheme="minorEastAsia" w:hAnsi="Times New Roman" w:cs="Times New Roman"/>
                <w:bCs/>
                <w:caps/>
                <w:color w:val="000000" w:themeColor="text1"/>
                <w:sz w:val="24"/>
                <w:szCs w:val="24"/>
                <w:lang w:eastAsia="ru-RU"/>
              </w:rPr>
            </w:pPr>
          </w:p>
          <w:p w:rsidR="005D4191" w:rsidRPr="005D4191" w:rsidRDefault="005D4191" w:rsidP="005D4191">
            <w:pPr>
              <w:spacing w:after="120"/>
              <w:jc w:val="center"/>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28</w:t>
            </w:r>
          </w:p>
        </w:tc>
      </w:tr>
      <w:tr w:rsidR="005D4191" w:rsidRPr="005D4191" w:rsidTr="00FA2DCF">
        <w:tc>
          <w:tcPr>
            <w:tcW w:w="878" w:type="dxa"/>
          </w:tcPr>
          <w:p w:rsidR="005D4191" w:rsidRPr="005D4191" w:rsidRDefault="005D4191" w:rsidP="005D4191">
            <w:pPr>
              <w:spacing w:after="120"/>
              <w:jc w:val="center"/>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120"/>
              <w:jc w:val="both"/>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120"/>
              <w:jc w:val="both"/>
              <w:rPr>
                <w:rFonts w:ascii="Times New Roman" w:eastAsiaTheme="minorEastAsia" w:hAnsi="Times New Roman" w:cs="Times New Roman"/>
                <w:bCs/>
                <w:caps/>
                <w:color w:val="000000" w:themeColor="text1"/>
                <w:sz w:val="24"/>
                <w:szCs w:val="24"/>
                <w:lang w:eastAsia="ru-RU"/>
              </w:rPr>
            </w:pPr>
          </w:p>
        </w:tc>
      </w:tr>
      <w:tr w:rsidR="005D4191" w:rsidRPr="005D4191" w:rsidTr="00FA2DCF">
        <w:tc>
          <w:tcPr>
            <w:tcW w:w="878" w:type="dxa"/>
          </w:tcPr>
          <w:p w:rsidR="005D4191" w:rsidRPr="005D4191" w:rsidRDefault="005D4191" w:rsidP="005D4191">
            <w:pPr>
              <w:spacing w:after="120"/>
              <w:jc w:val="center"/>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XI</w:t>
            </w:r>
            <w:r w:rsidRPr="005D4191">
              <w:rPr>
                <w:rFonts w:ascii="Times New Roman" w:eastAsiaTheme="minorEastAsia" w:hAnsi="Times New Roman" w:cs="Times New Roman"/>
                <w:bCs/>
                <w:caps/>
                <w:color w:val="000000" w:themeColor="text1"/>
                <w:sz w:val="24"/>
                <w:szCs w:val="24"/>
                <w:lang w:val="en-US" w:eastAsia="ru-RU"/>
              </w:rPr>
              <w:t>i</w:t>
            </w:r>
            <w:r w:rsidRPr="005D4191">
              <w:rPr>
                <w:rFonts w:ascii="Times New Roman" w:eastAsiaTheme="minorEastAsia" w:hAnsi="Times New Roman" w:cs="Times New Roman"/>
                <w:bCs/>
                <w:caps/>
                <w:color w:val="000000" w:themeColor="text1"/>
                <w:sz w:val="24"/>
                <w:szCs w:val="24"/>
                <w:lang w:eastAsia="ru-RU"/>
              </w:rPr>
              <w:t>.</w:t>
            </w:r>
          </w:p>
        </w:tc>
        <w:tc>
          <w:tcPr>
            <w:tcW w:w="7700" w:type="dxa"/>
          </w:tcPr>
          <w:p w:rsidR="005D4191" w:rsidRPr="005D4191" w:rsidRDefault="005D4191" w:rsidP="005D4191">
            <w:pPr>
              <w:spacing w:after="0"/>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ПОРЯДОК РАССМОТРЕНИЯ СПОРОВ В ПРОЦЕССЕ</w:t>
            </w:r>
          </w:p>
          <w:p w:rsidR="005D4191" w:rsidRPr="005D4191" w:rsidRDefault="005D4191" w:rsidP="005D4191">
            <w:pPr>
              <w:spacing w:after="0"/>
              <w:jc w:val="both"/>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РЕАЛИЗАЦИИ КОЛЛЕКТИВНОГО ДОГОВОРА</w:t>
            </w:r>
          </w:p>
        </w:tc>
        <w:tc>
          <w:tcPr>
            <w:tcW w:w="1210" w:type="dxa"/>
          </w:tcPr>
          <w:p w:rsidR="005D4191" w:rsidRPr="005D4191" w:rsidRDefault="005D4191" w:rsidP="005D4191">
            <w:pPr>
              <w:spacing w:after="120"/>
              <w:jc w:val="center"/>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2</w:t>
            </w:r>
            <w:r w:rsidRPr="005D4191">
              <w:rPr>
                <w:rFonts w:ascii="Times New Roman" w:eastAsiaTheme="minorEastAsia" w:hAnsi="Times New Roman" w:cs="Times New Roman"/>
                <w:bCs/>
                <w:caps/>
                <w:color w:val="000000" w:themeColor="text1"/>
                <w:sz w:val="24"/>
                <w:szCs w:val="24"/>
                <w:lang w:val="en-US" w:eastAsia="ru-RU"/>
              </w:rPr>
              <w:t>9</w:t>
            </w:r>
          </w:p>
        </w:tc>
      </w:tr>
      <w:tr w:rsidR="005D4191" w:rsidRPr="005D4191" w:rsidTr="00FA2DCF">
        <w:tc>
          <w:tcPr>
            <w:tcW w:w="878"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p>
        </w:tc>
        <w:tc>
          <w:tcPr>
            <w:tcW w:w="770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p>
        </w:tc>
        <w:tc>
          <w:tcPr>
            <w:tcW w:w="121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p>
        </w:tc>
      </w:tr>
      <w:tr w:rsidR="005D4191" w:rsidRPr="005D4191" w:rsidTr="00FA2DCF">
        <w:trPr>
          <w:trHeight w:val="665"/>
        </w:trPr>
        <w:tc>
          <w:tcPr>
            <w:tcW w:w="878" w:type="dxa"/>
          </w:tcPr>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XII</w:t>
            </w:r>
            <w:r w:rsidRPr="005D4191">
              <w:rPr>
                <w:rFonts w:ascii="Times New Roman" w:eastAsiaTheme="minorEastAsia" w:hAnsi="Times New Roman" w:cs="Times New Roman"/>
                <w:bCs/>
                <w:caps/>
                <w:color w:val="000000" w:themeColor="text1"/>
                <w:sz w:val="24"/>
                <w:szCs w:val="24"/>
                <w:lang w:val="en-US" w:eastAsia="ru-RU"/>
              </w:rPr>
              <w:t>i</w:t>
            </w:r>
            <w:r w:rsidRPr="005D4191">
              <w:rPr>
                <w:rFonts w:ascii="Times New Roman" w:eastAsiaTheme="minorEastAsia" w:hAnsi="Times New Roman" w:cs="Times New Roman"/>
                <w:bCs/>
                <w:caps/>
                <w:color w:val="000000" w:themeColor="text1"/>
                <w:sz w:val="24"/>
                <w:szCs w:val="24"/>
                <w:lang w:eastAsia="ru-RU"/>
              </w:rPr>
              <w:t>.</w:t>
            </w:r>
          </w:p>
        </w:tc>
        <w:tc>
          <w:tcPr>
            <w:tcW w:w="770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r w:rsidRPr="005D4191">
              <w:rPr>
                <w:rFonts w:ascii="Times New Roman" w:eastAsiaTheme="minorEastAsia" w:hAnsi="Times New Roman" w:cs="Times New Roman"/>
                <w:bCs/>
                <w:caps/>
                <w:color w:val="000000" w:themeColor="text1"/>
                <w:sz w:val="24"/>
                <w:szCs w:val="24"/>
                <w:lang w:eastAsia="ru-RU"/>
              </w:rPr>
              <w:t>сроки действия</w:t>
            </w:r>
            <w:r w:rsidRPr="005D4191">
              <w:rPr>
                <w:rFonts w:ascii="Times New Roman" w:eastAsiaTheme="minorEastAsia" w:hAnsi="Times New Roman" w:cs="Times New Roman"/>
                <w:bCs/>
                <w:color w:val="000000" w:themeColor="text1"/>
                <w:sz w:val="24"/>
                <w:szCs w:val="24"/>
                <w:lang w:eastAsia="ru-RU"/>
              </w:rPr>
              <w:t>, ПОРЯДОК ВНЕСЕНИЯ ИЗМЕНЕНИЙ И ДОПОЛНЕНИЙ В КОЛЛЕКТИВНЫЙ ДОГОВОР</w:t>
            </w:r>
          </w:p>
        </w:tc>
        <w:tc>
          <w:tcPr>
            <w:tcW w:w="1210" w:type="dxa"/>
          </w:tcPr>
          <w:p w:rsidR="005D4191" w:rsidRPr="005D4191" w:rsidRDefault="005D4191" w:rsidP="005D4191">
            <w:pPr>
              <w:spacing w:after="0"/>
              <w:jc w:val="both"/>
              <w:outlineLvl w:val="0"/>
              <w:rPr>
                <w:rFonts w:ascii="Times New Roman" w:eastAsiaTheme="minorEastAsia" w:hAnsi="Times New Roman" w:cs="Times New Roman"/>
                <w:bCs/>
                <w:caps/>
                <w:color w:val="000000" w:themeColor="text1"/>
                <w:sz w:val="24"/>
                <w:szCs w:val="24"/>
                <w:lang w:eastAsia="ru-RU"/>
              </w:rPr>
            </w:pPr>
          </w:p>
          <w:p w:rsidR="005D4191" w:rsidRPr="005D4191" w:rsidRDefault="005D4191" w:rsidP="005D4191">
            <w:pPr>
              <w:spacing w:after="0"/>
              <w:jc w:val="center"/>
              <w:outlineLvl w:val="0"/>
              <w:rPr>
                <w:rFonts w:ascii="Times New Roman" w:eastAsiaTheme="minorEastAsia" w:hAnsi="Times New Roman" w:cs="Times New Roman"/>
                <w:bCs/>
                <w:caps/>
                <w:color w:val="000000" w:themeColor="text1"/>
                <w:sz w:val="24"/>
                <w:szCs w:val="24"/>
                <w:lang w:val="en-US" w:eastAsia="ru-RU"/>
              </w:rPr>
            </w:pPr>
            <w:r w:rsidRPr="005D4191">
              <w:rPr>
                <w:rFonts w:ascii="Times New Roman" w:eastAsiaTheme="minorEastAsia" w:hAnsi="Times New Roman" w:cs="Times New Roman"/>
                <w:bCs/>
                <w:caps/>
                <w:color w:val="000000" w:themeColor="text1"/>
                <w:sz w:val="24"/>
                <w:szCs w:val="24"/>
                <w:lang w:eastAsia="ru-RU"/>
              </w:rPr>
              <w:t>2</w:t>
            </w:r>
            <w:r w:rsidRPr="005D4191">
              <w:rPr>
                <w:rFonts w:ascii="Times New Roman" w:eastAsiaTheme="minorEastAsia" w:hAnsi="Times New Roman" w:cs="Times New Roman"/>
                <w:bCs/>
                <w:caps/>
                <w:color w:val="000000" w:themeColor="text1"/>
                <w:sz w:val="24"/>
                <w:szCs w:val="24"/>
                <w:lang w:val="en-US" w:eastAsia="ru-RU"/>
              </w:rPr>
              <w:t>9</w:t>
            </w:r>
            <w:r w:rsidRPr="005D4191">
              <w:rPr>
                <w:rFonts w:ascii="Times New Roman" w:eastAsiaTheme="minorEastAsia" w:hAnsi="Times New Roman" w:cs="Times New Roman"/>
                <w:bCs/>
                <w:caps/>
                <w:color w:val="000000" w:themeColor="text1"/>
                <w:sz w:val="24"/>
                <w:szCs w:val="24"/>
                <w:lang w:eastAsia="ru-RU"/>
              </w:rPr>
              <w:t>-30</w:t>
            </w:r>
          </w:p>
        </w:tc>
      </w:tr>
    </w:tbl>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Коллективный договор</w:t>
      </w:r>
    </w:p>
    <w:p w:rsidR="005D4191" w:rsidRPr="005D4191" w:rsidRDefault="005D4191" w:rsidP="005D4191">
      <w:pPr>
        <w:spacing w:after="0" w:line="240" w:lineRule="auto"/>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между </w:t>
      </w:r>
      <w:r w:rsidRPr="005D4191">
        <w:rPr>
          <w:rFonts w:ascii="Times New Roman" w:eastAsiaTheme="minorEastAsia" w:hAnsi="Times New Roman" w:cs="Times New Roman"/>
          <w:b/>
          <w:bCs/>
          <w:color w:val="000000" w:themeColor="text1"/>
          <w:sz w:val="24"/>
          <w:szCs w:val="24"/>
          <w:lang w:eastAsia="ru-RU"/>
        </w:rPr>
        <w:t>руководителем и трудовым коллективом</w:t>
      </w:r>
    </w:p>
    <w:p w:rsidR="005D4191" w:rsidRPr="005D4191" w:rsidRDefault="005D4191" w:rsidP="005D4191">
      <w:pPr>
        <w:spacing w:after="0" w:line="240" w:lineRule="auto"/>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 xml:space="preserve">муниципального бюджетного дошкольного образовательного учреждения </w:t>
      </w:r>
    </w:p>
    <w:p w:rsidR="005D4191" w:rsidRPr="005D4191" w:rsidRDefault="005D4191" w:rsidP="005D4191">
      <w:pPr>
        <w:spacing w:after="0" w:line="240" w:lineRule="auto"/>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«Детский сад</w:t>
      </w:r>
      <w:r w:rsidRPr="005D4191">
        <w:rPr>
          <w:rFonts w:ascii="Times New Roman" w:eastAsiaTheme="minorEastAsia" w:hAnsi="Times New Roman" w:cs="Times New Roman"/>
          <w:b/>
          <w:color w:val="000000" w:themeColor="text1"/>
          <w:sz w:val="24"/>
          <w:szCs w:val="24"/>
          <w:lang w:eastAsia="ru-RU"/>
        </w:rPr>
        <w:t>«Рябинушка» п. Красный Остров Чернянского района Белгородской области»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val="en-US" w:eastAsia="ru-RU"/>
        </w:rPr>
        <w:t>I</w:t>
      </w:r>
      <w:r w:rsidRPr="005D4191">
        <w:rPr>
          <w:rFonts w:ascii="Times New Roman" w:eastAsiaTheme="minorEastAsia" w:hAnsi="Times New Roman" w:cs="Times New Roman"/>
          <w:b/>
          <w:color w:val="000000" w:themeColor="text1"/>
          <w:sz w:val="24"/>
          <w:szCs w:val="24"/>
          <w:lang w:eastAsia="ru-RU"/>
        </w:rPr>
        <w:t>. ОБЩИЕ ПОЛОЖЕНИЯ</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Настоящий коллективный договор заключен между работодателем и работниками и является правовым актом, регулирующим социально - трудовые отношения в МБДОУ «Рябинушка» п. Красный Остров».</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установлению дополнительных социально-экономических, правовых и профессиональных гарантий, льгот,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и районным соглашением.</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1.3. Сторонами коллективного договора являются: работники учреждения, являющиеся членами Профсоюза работников образования (далее профсоюз),  в лице их председателя первичной профсоюзной организации  Асмалина Л.В.. (далее - профком); работодатель в лице его представителя –заведующий Фролова А. А..</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Работники, не являющиеся членами профсоюза, имеют право уполномочить профком представлять их интересы во взаимоотношениях с работодателем (ст.ст.30,31ТК РФ).</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1.5.Действие настоящего коллективного договора распространяется на всех работников учреждения.</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Профком обязуется разъяснять работникам положения коллективного договора, содействовать его реализации.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1.7.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eastAsiaTheme="minorEastAsia"/>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1.8.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1.9.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1.10.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  1.12. Пересмотр обязательствсторон настоящего договора не может приводить  к снижению уровня социально-экономического положения работников учреждения.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1.13. Все спорные вопросы по толкованию и реализации положений коллективного договора решаются сторонами.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1.14. Коллективный договор заключается на срок не более трех лет и вступает в силу со дня подписания его сторонами. Стороны имеют право продлевать действие коллективного договора на срок не более трех лет.</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lastRenderedPageBreak/>
        <w:t>1.15. Стороны определяют следующие формы участия работников в управлении организацией: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учет мнения представительного органа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проведение представительным органом работников консультаций с работодателем по вопросам принятия локальных нормативных актов;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получение от работодателя информации по вопросам, непосредственно затрагивающим интересы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обсуждение с работодателем вопросов о работе организации, внесение предложений по ее совершенствованию;</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обсуждение представительным органом работников планов социально-экономического развития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участие в разработке и принятии коллективного договора;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-участие представителей работников в заседаниях коллегиального органа управления организации с правом совещательного голоса в соответствии с ТК РФ, иными федеральными законами, учредительным документом организации, внутренним регламентом;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-иные формы, определенные ТК РФ, иными федеральными законами, учредительными документами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Представители работников имеют право получать от работодателя информацию по вопросам: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реорганизации или ликвидации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введения технологических изменений, влекущих за собой изменение условий труда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подготовки и дополнительного профессионального образования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 другим вопросам, предусмотренным ТК РФ, иными федеральными законами, учредительными документами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1.16</w:t>
      </w:r>
      <w:r w:rsidRPr="005D4191">
        <w:rPr>
          <w:rFonts w:ascii="Times New Roman" w:eastAsiaTheme="minorEastAsia" w:hAnsi="Times New Roman" w:cs="Times New Roman"/>
          <w:b/>
          <w:color w:val="000000" w:themeColor="text1"/>
          <w:sz w:val="24"/>
          <w:szCs w:val="24"/>
          <w:lang w:eastAsia="ru-RU"/>
        </w:rPr>
        <w:t xml:space="preserve">. </w:t>
      </w:r>
      <w:r w:rsidRPr="005D4191">
        <w:rPr>
          <w:rFonts w:ascii="Times New Roman" w:eastAsiaTheme="minorEastAsia" w:hAnsi="Times New Roman" w:cs="Times New Roman"/>
          <w:color w:val="000000" w:themeColor="text1"/>
          <w:sz w:val="24"/>
          <w:szCs w:val="24"/>
          <w:lang w:eastAsia="ru-RU"/>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II. ГАРАНТИИ ПРИ ЗАКЛЮЧЕНИИ, измененииИ РАСТОРЖЕНИИ ТРУДОВОГО ДОГОВОРа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Стороны договорились, что:</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b/>
          <w:color w:val="000000" w:themeColor="text1"/>
          <w:sz w:val="24"/>
          <w:szCs w:val="24"/>
          <w:lang w:eastAsia="ru-RU"/>
        </w:rPr>
        <w:t>2.1.</w:t>
      </w:r>
      <w:r w:rsidRPr="005D4191">
        <w:rPr>
          <w:rFonts w:ascii="Times New Roman" w:eastAsiaTheme="minorEastAsia" w:hAnsi="Times New Roman" w:cs="Times New Roman"/>
          <w:color w:val="000000" w:themeColor="text1"/>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b/>
          <w:color w:val="000000" w:themeColor="text1"/>
          <w:sz w:val="24"/>
          <w:szCs w:val="24"/>
          <w:lang w:eastAsia="ru-RU"/>
        </w:rPr>
        <w:t>2.2.</w:t>
      </w:r>
      <w:r w:rsidRPr="005D4191">
        <w:rPr>
          <w:rFonts w:ascii="Times New Roman" w:eastAsiaTheme="minorEastAsia" w:hAnsi="Times New Roman" w:cs="Times New Roman"/>
          <w:b/>
          <w:color w:val="000000" w:themeColor="text1"/>
          <w:sz w:val="24"/>
          <w:szCs w:val="24"/>
          <w:lang w:eastAsia="ru-RU"/>
        </w:rPr>
        <w:tab/>
        <w:t>Работодатель обязуется:</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b/>
          <w:color w:val="000000" w:themeColor="text1"/>
          <w:sz w:val="24"/>
          <w:szCs w:val="24"/>
          <w:lang w:eastAsia="ru-RU"/>
        </w:rPr>
        <w:t>2.2.1.</w:t>
      </w:r>
      <w:r w:rsidRPr="005D4191">
        <w:rPr>
          <w:rFonts w:ascii="Times New Roman" w:eastAsiaTheme="minorEastAsia" w:hAnsi="Times New Roman"/>
          <w:color w:val="000000" w:themeColor="text1"/>
          <w:sz w:val="24"/>
          <w:szCs w:val="24"/>
          <w:lang w:eastAsia="ru-RU"/>
        </w:rPr>
        <w:tab/>
        <w:t xml:space="preserve">Стороны исходят из того, что трудовые отношения при поступлении на работу оформляются заключением письменного трудового договора в соответствии с Трудовым Кодексом РФ, настоящим коллективным договором. Трудовой договор хранится у каждой из сторон (ст.57 и ст. 67 ТК РФ). </w:t>
      </w:r>
    </w:p>
    <w:p w:rsidR="005D4191" w:rsidRPr="005D4191" w:rsidRDefault="005D4191" w:rsidP="005D4191">
      <w:pPr>
        <w:spacing w:after="0" w:line="240" w:lineRule="auto"/>
        <w:ind w:firstLine="708"/>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 xml:space="preserve">Работодатель обязуется выполнять условия заключенного трудового договора и оформлять изменения условий трудового договора путем составления дополнительного </w:t>
      </w:r>
      <w:r w:rsidRPr="005D4191">
        <w:rPr>
          <w:rFonts w:ascii="Times New Roman" w:eastAsiaTheme="minorEastAsia" w:hAnsi="Times New Roman"/>
          <w:color w:val="000000" w:themeColor="text1"/>
          <w:sz w:val="24"/>
          <w:szCs w:val="24"/>
          <w:lang w:eastAsia="ru-RU"/>
        </w:rPr>
        <w:lastRenderedPageBreak/>
        <w:t>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 (ст.ст. 57, 58 ТК РФ).</w:t>
      </w:r>
    </w:p>
    <w:p w:rsidR="005D4191" w:rsidRPr="005D4191" w:rsidRDefault="005D4191" w:rsidP="005D4191">
      <w:pPr>
        <w:spacing w:after="0" w:line="240" w:lineRule="auto"/>
        <w:ind w:firstLine="708"/>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b/>
          <w:iCs/>
          <w:color w:val="000000" w:themeColor="text1"/>
          <w:sz w:val="24"/>
          <w:szCs w:val="24"/>
          <w:lang w:eastAsia="ru-RU"/>
        </w:rPr>
        <w:t>2.2.2.</w:t>
      </w:r>
      <w:r w:rsidRPr="005D4191">
        <w:rPr>
          <w:rFonts w:ascii="Times New Roman" w:eastAsiaTheme="minorEastAsia" w:hAnsi="Times New Roman"/>
          <w:bCs/>
          <w:iCs/>
          <w:color w:val="000000" w:themeColor="text1"/>
          <w:sz w:val="24"/>
          <w:szCs w:val="24"/>
          <w:lang w:eastAsia="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5D4191" w:rsidRPr="005D4191" w:rsidRDefault="005D4191" w:rsidP="005D4191">
      <w:pPr>
        <w:jc w:val="both"/>
        <w:rPr>
          <w:rFonts w:ascii="Times New Roman" w:eastAsiaTheme="minorEastAsia" w:hAnsi="Times New Roman"/>
          <w:iCs/>
          <w:color w:val="000000" w:themeColor="text1"/>
          <w:sz w:val="24"/>
          <w:szCs w:val="24"/>
          <w:lang w:eastAsia="ru-RU"/>
        </w:rPr>
      </w:pPr>
      <w:r w:rsidRPr="005D4191">
        <w:rPr>
          <w:rFonts w:ascii="Times New Roman" w:eastAsiaTheme="minorEastAsia" w:hAnsi="Times New Roman"/>
          <w:iCs/>
          <w:color w:val="000000" w:themeColor="text1"/>
          <w:sz w:val="24"/>
          <w:szCs w:val="24"/>
          <w:lang w:eastAsia="ru-RU"/>
        </w:rPr>
        <w:tab/>
        <w:t xml:space="preserve">При приеме на работу (до подписания трудового договора) работодатель обязан ознакомить работника под роспись с </w:t>
      </w:r>
      <w:hyperlink r:id="rId7" w:history="1">
        <w:r w:rsidRPr="005D4191">
          <w:rPr>
            <w:rFonts w:ascii="Times New Roman" w:eastAsiaTheme="minorEastAsia" w:hAnsi="Times New Roman"/>
            <w:iCs/>
            <w:color w:val="000000" w:themeColor="text1"/>
            <w:sz w:val="24"/>
            <w:szCs w:val="24"/>
            <w:lang w:eastAsia="ru-RU"/>
          </w:rPr>
          <w:t>правилами</w:t>
        </w:r>
      </w:hyperlink>
      <w:r w:rsidRPr="005D4191">
        <w:rPr>
          <w:rFonts w:ascii="Times New Roman" w:eastAsiaTheme="minorEastAsia" w:hAnsi="Times New Roman"/>
          <w:iCs/>
          <w:color w:val="000000" w:themeColor="text1"/>
          <w:sz w:val="24"/>
          <w:szCs w:val="24"/>
          <w:lang w:eastAsia="ru-RU"/>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D4191" w:rsidRPr="005D4191" w:rsidRDefault="005D4191" w:rsidP="005D4191">
      <w:pPr>
        <w:jc w:val="both"/>
        <w:rPr>
          <w:rFonts w:ascii="Times New Roman" w:eastAsiaTheme="minorEastAsia" w:hAnsi="Times New Roman"/>
          <w:iCs/>
          <w:color w:val="000000" w:themeColor="text1"/>
          <w:sz w:val="24"/>
          <w:szCs w:val="24"/>
          <w:lang w:eastAsia="ru-RU"/>
        </w:rPr>
      </w:pPr>
      <w:r w:rsidRPr="005D4191">
        <w:rPr>
          <w:rFonts w:ascii="Times New Roman" w:eastAsiaTheme="minorEastAsia" w:hAnsi="Times New Roman"/>
          <w:iCs/>
          <w:color w:val="000000" w:themeColor="text1"/>
          <w:sz w:val="24"/>
          <w:szCs w:val="24"/>
          <w:lang w:eastAsia="ru-RU"/>
        </w:rPr>
        <w:tab/>
      </w:r>
      <w:r w:rsidRPr="005D4191">
        <w:rPr>
          <w:rFonts w:ascii="Times New Roman" w:eastAsiaTheme="minorEastAsia" w:hAnsi="Times New Roman" w:cs="Times New Roman"/>
          <w:b/>
          <w:iCs/>
          <w:color w:val="000000" w:themeColor="text1"/>
          <w:sz w:val="24"/>
          <w:szCs w:val="24"/>
          <w:lang w:eastAsia="ru-RU"/>
        </w:rPr>
        <w:t>2.2.3</w:t>
      </w:r>
      <w:r w:rsidRPr="005D4191">
        <w:rPr>
          <w:rFonts w:ascii="Times New Roman" w:eastAsiaTheme="minorEastAsia" w:hAnsi="Times New Roman" w:cs="Times New Roman"/>
          <w:iCs/>
          <w:color w:val="000000" w:themeColor="text1"/>
          <w:sz w:val="24"/>
          <w:szCs w:val="24"/>
          <w:lang w:eastAsia="ru-RU"/>
        </w:rPr>
        <w:t xml:space="preserve">. </w:t>
      </w:r>
      <w:r w:rsidRPr="005D4191">
        <w:rPr>
          <w:rFonts w:ascii="Times New Roman" w:eastAsiaTheme="minorEastAsia" w:hAnsi="Times New Roman" w:cs="Times New Roman"/>
          <w:color w:val="000000" w:themeColor="text1"/>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sidRPr="005D4191">
          <w:rPr>
            <w:rFonts w:ascii="Times New Roman" w:eastAsiaTheme="minorEastAsia" w:hAnsi="Times New Roman" w:cs="Times New Roman"/>
            <w:color w:val="000000" w:themeColor="text1"/>
            <w:sz w:val="24"/>
            <w:szCs w:val="24"/>
            <w:lang w:eastAsia="ru-RU"/>
          </w:rPr>
          <w:t>статьи 67</w:t>
        </w:r>
      </w:hyperlink>
      <w:r w:rsidRPr="005D4191">
        <w:rPr>
          <w:rFonts w:ascii="Times New Roman" w:eastAsiaTheme="minorEastAsia" w:hAnsi="Times New Roman" w:cs="Times New Roman"/>
          <w:color w:val="000000" w:themeColor="text1"/>
          <w:sz w:val="24"/>
          <w:szCs w:val="24"/>
          <w:lang w:eastAsia="ru-RU"/>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Испытание при приеме на работу не устанавливается для: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беременных женщин и женщин, имеющих детей в возрасте до полутора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не достигших возраста восемнадцати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избранных на выборную должность на оплачиваемую работу;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лиц, приглашенных на работу в порядке перевода от другого работодателя по согласованию между работодателями;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заключающих трудовой договор на срок до двух месяцев;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иных лиц в случаях, предусмотренных ТК РФ, иными федеральными законами.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заключении трудового договора на срок от двух до шести месяцев испытание не может превышать двух недель.</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2.2.4</w:t>
      </w:r>
      <w:r w:rsidRPr="005D4191">
        <w:rPr>
          <w:rFonts w:ascii="Times New Roman" w:eastAsiaTheme="minorEastAsia" w:hAnsi="Times New Roman" w:cs="Times New Roman"/>
          <w:color w:val="000000" w:themeColor="text1"/>
          <w:sz w:val="24"/>
          <w:szCs w:val="24"/>
          <w:lang w:eastAsia="ru-RU"/>
        </w:rPr>
        <w:t>.</w:t>
      </w:r>
      <w:r w:rsidRPr="005D4191">
        <w:rPr>
          <w:rFonts w:ascii="Times New Roman" w:eastAsia="ArialMT" w:hAnsi="Times New Roman" w:cs="Times New Roman"/>
          <w:color w:val="000000" w:themeColor="text1"/>
          <w:sz w:val="24"/>
          <w:szCs w:val="24"/>
          <w:lang w:eastAsia="ru-RU"/>
        </w:rPr>
        <w:t>В трудовом договоре должны быть указаны:</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xml:space="preserve">- </w:t>
      </w:r>
      <w:r w:rsidRPr="005D4191">
        <w:rPr>
          <w:rFonts w:ascii="Times New Roman" w:eastAsiaTheme="minorEastAsia" w:hAnsi="Times New Roman" w:cs="Times New Roman"/>
          <w:color w:val="000000" w:themeColor="text1"/>
          <w:sz w:val="24"/>
          <w:szCs w:val="24"/>
          <w:lang w:eastAsia="ru-RU"/>
        </w:rPr>
        <w:t>фамилия, имя, отчество работника и наименование работодателя, заключивших трудовой договор;</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сведения о документах, удостоверяющих личность работника и работодателя;</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идентификационный номер налогоплательщика;</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место и дата заключения трудового договора.</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bookmarkStart w:id="1" w:name="Par821"/>
      <w:bookmarkStart w:id="2" w:name="Par835"/>
      <w:bookmarkEnd w:id="1"/>
      <w:bookmarkEnd w:id="2"/>
      <w:r w:rsidRPr="005D4191">
        <w:rPr>
          <w:rFonts w:ascii="Times New Roman" w:eastAsia="Times New Roman" w:hAnsi="Times New Roman" w:cs="Times New Roman"/>
          <w:color w:val="000000" w:themeColor="text1"/>
          <w:kern w:val="1"/>
          <w:sz w:val="24"/>
          <w:szCs w:val="24"/>
          <w:lang w:eastAsia="ar-SA"/>
        </w:rPr>
        <w:lastRenderedPageBreak/>
        <w:t xml:space="preserve">Если при заключении трудового договора в него не были включены какие-либо сведения и (или) условия из числа предусмотренных </w:t>
      </w:r>
      <w:hyperlink w:anchor="Par815" w:tooltip="В трудовом договоре указываются:" w:history="1">
        <w:r w:rsidRPr="005D4191">
          <w:rPr>
            <w:rFonts w:ascii="Times New Roman" w:eastAsia="Times New Roman" w:hAnsi="Times New Roman" w:cs="Times New Roman"/>
            <w:color w:val="000000" w:themeColor="text1"/>
            <w:kern w:val="1"/>
            <w:sz w:val="24"/>
            <w:szCs w:val="24"/>
            <w:lang w:eastAsia="ar-SA"/>
          </w:rPr>
          <w:t>частями первой</w:t>
        </w:r>
      </w:hyperlink>
      <w:r w:rsidRPr="005D4191">
        <w:rPr>
          <w:rFonts w:ascii="Times New Roman" w:eastAsia="Times New Roman" w:hAnsi="Times New Roman" w:cs="Times New Roman"/>
          <w:color w:val="000000" w:themeColor="text1"/>
          <w:kern w:val="1"/>
          <w:sz w:val="24"/>
          <w:szCs w:val="24"/>
          <w:lang w:eastAsia="ar-SA"/>
        </w:rPr>
        <w:t xml:space="preserve"> и </w:t>
      </w:r>
      <w:hyperlink w:anchor="Par821" w:tooltip="Обязательными для включения в трудовой договор являются следующие условия:" w:history="1">
        <w:r w:rsidRPr="005D4191">
          <w:rPr>
            <w:rFonts w:ascii="Times New Roman" w:eastAsia="Times New Roman" w:hAnsi="Times New Roman" w:cs="Times New Roman"/>
            <w:color w:val="000000" w:themeColor="text1"/>
            <w:kern w:val="1"/>
            <w:sz w:val="24"/>
            <w:szCs w:val="24"/>
            <w:lang w:eastAsia="ar-SA"/>
          </w:rPr>
          <w:t>второй</w:t>
        </w:r>
      </w:hyperlink>
      <w:r w:rsidRPr="005D4191">
        <w:rPr>
          <w:rFonts w:ascii="Times New Roman" w:eastAsia="Times New Roman" w:hAnsi="Times New Roman" w:cs="Times New Roman"/>
          <w:color w:val="000000" w:themeColor="text1"/>
          <w:kern w:val="1"/>
          <w:sz w:val="24"/>
          <w:szCs w:val="24"/>
          <w:lang w:eastAsia="ar-SA"/>
        </w:rPr>
        <w:t xml:space="preserve"> статьи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bookmarkStart w:id="3" w:name="Par836"/>
      <w:bookmarkEnd w:id="3"/>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b/>
          <w:color w:val="000000" w:themeColor="text1"/>
          <w:sz w:val="24"/>
          <w:szCs w:val="24"/>
          <w:lang w:eastAsia="ru-RU"/>
        </w:rPr>
        <w:t xml:space="preserve">2.2.5. </w:t>
      </w:r>
      <w:r w:rsidRPr="005D4191">
        <w:rPr>
          <w:rFonts w:ascii="Times New Roman" w:eastAsia="ArialMT" w:hAnsi="Times New Roman" w:cs="Times New Roman"/>
          <w:color w:val="000000" w:themeColor="text1"/>
          <w:sz w:val="24"/>
          <w:szCs w:val="24"/>
          <w:lang w:eastAsia="ru-RU"/>
        </w:rPr>
        <w:t>К числу обязательных условий трудового договора относятся:</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место работы;</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режим рабочего времени и времени отдыха (если для данного работника он отличается от общих правил, действующих у данного работодателя);</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условия, определяющие в необходимых случаях характер работы (подвижной, разъездной, в пути, другой характер работы);</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условия труда на рабочем месте;</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условие об обязательном социальном страховании работника в соответствии с ТК РФ и иными федеральными законами;</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D4191" w:rsidRPr="005D4191" w:rsidRDefault="005D4191" w:rsidP="005D4191">
      <w:pPr>
        <w:suppressAutoHyphens/>
        <w:autoSpaceDE w:val="0"/>
        <w:autoSpaceDN w:val="0"/>
        <w:adjustRightInd w:val="0"/>
        <w:spacing w:after="0" w:line="240" w:lineRule="auto"/>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2.2.6</w:t>
      </w:r>
      <w:r w:rsidRPr="005D4191">
        <w:rPr>
          <w:rFonts w:ascii="Times New Roman" w:eastAsiaTheme="minorEastAsia" w:hAnsi="Times New Roman" w:cs="Times New Roman"/>
          <w:color w:val="000000" w:themeColor="text1"/>
          <w:sz w:val="24"/>
          <w:szCs w:val="24"/>
          <w:lang w:eastAsia="ru-RU"/>
        </w:rPr>
        <w:t xml:space="preserve">. </w:t>
      </w:r>
      <w:r w:rsidRPr="005D4191">
        <w:rPr>
          <w:rFonts w:ascii="Times New Roman" w:eastAsia="ArialMT" w:hAnsi="Times New Roman" w:cs="Times New Roman"/>
          <w:color w:val="000000" w:themeColor="text1"/>
          <w:sz w:val="24"/>
          <w:szCs w:val="24"/>
          <w:lang w:eastAsia="ru-RU"/>
        </w:rPr>
        <w:t>К числу дополнительных условий трудового договора относятся: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об уточнении места работы (с указанием структурного подразделения и его местонахождения) и (или) о рабочем месте;</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об испытании;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 неразглашении охраняемой законом тайны (государственной, служебной, коммерческой и иной);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 видах и об условиях дополнительного страхования работника;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об улучшении социально-бытовых условий работника и членов его семьи;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 дополнительном негосударственном пенсионном обеспечении работника.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highlight w:val="yellow"/>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b/>
          <w:color w:val="000000" w:themeColor="text1"/>
          <w:sz w:val="24"/>
          <w:szCs w:val="24"/>
          <w:lang w:eastAsia="ru-RU"/>
        </w:rPr>
        <w:t>2.2.7</w:t>
      </w:r>
      <w:r w:rsidRPr="005D4191">
        <w:rPr>
          <w:rFonts w:ascii="Times New Roman" w:eastAsiaTheme="minorEastAsia" w:hAnsi="Times New Roman" w:cs="Times New Roman"/>
          <w:color w:val="000000" w:themeColor="text1"/>
          <w:sz w:val="24"/>
          <w:szCs w:val="24"/>
          <w:lang w:eastAsia="ru-RU"/>
        </w:rPr>
        <w:t>.</w:t>
      </w:r>
      <w:r w:rsidRPr="005D4191">
        <w:rPr>
          <w:rFonts w:ascii="Times New Roman" w:eastAsiaTheme="minorEastAsia" w:hAnsi="Times New Roman" w:cs="Times New Roman"/>
          <w:color w:val="000000" w:themeColor="text1"/>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2.2.8.</w:t>
      </w:r>
      <w:r w:rsidRPr="005D4191">
        <w:rPr>
          <w:rFonts w:ascii="Times New Roman" w:eastAsiaTheme="minorEastAsia" w:hAnsi="Times New Roman" w:cs="Times New Roman"/>
          <w:b/>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b/>
          <w:color w:val="000000" w:themeColor="text1"/>
          <w:sz w:val="24"/>
          <w:szCs w:val="24"/>
          <w:lang w:eastAsia="ru-RU"/>
        </w:rPr>
        <w:t>2.2.9.</w:t>
      </w:r>
      <w:r w:rsidRPr="005D4191">
        <w:rPr>
          <w:rFonts w:ascii="Times New Roman" w:eastAsiaTheme="minorEastAsia" w:hAnsi="Times New Roman" w:cs="Times New Roman"/>
          <w:color w:val="000000" w:themeColor="text1"/>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sidRPr="005D4191">
          <w:rPr>
            <w:rFonts w:ascii="Times New Roman" w:eastAsiaTheme="minorEastAsia" w:hAnsi="Times New Roman" w:cs="Times New Roman"/>
            <w:color w:val="000000" w:themeColor="text1"/>
            <w:sz w:val="24"/>
            <w:szCs w:val="24"/>
            <w:lang w:eastAsia="ru-RU"/>
          </w:rPr>
          <w:t>статьи 67</w:t>
        </w:r>
      </w:hyperlink>
      <w:r w:rsidRPr="005D4191">
        <w:rPr>
          <w:rFonts w:ascii="Times New Roman" w:eastAsiaTheme="minorEastAsia" w:hAnsi="Times New Roman" w:cs="Times New Roman"/>
          <w:color w:val="000000" w:themeColor="text1"/>
          <w:sz w:val="24"/>
          <w:szCs w:val="24"/>
          <w:lang w:eastAsia="ru-RU"/>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Испытание при приеме на работу не устанавливается для: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беременных женщин и женщин, имеющих детей в возрасте до полутора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не достигших возраста восемнадцати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избранных на выборную должность на оплачиваемую работу;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лиц, приглашенных на работу в порядке перевода от другого работодателя по согласованию между работодателями;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лиц, заключающих трудовой договор на срок до двух месяцев;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иных лиц в случаях, предусмотренных ТК РФ, иными федеральными законами.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заключении трудового договора на срок от двух до шести месяцев испытание не может превышать двух недель.</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2.2.10.</w:t>
      </w:r>
      <w:r w:rsidRPr="005D4191">
        <w:rPr>
          <w:rFonts w:ascii="Times New Roman" w:eastAsiaTheme="minorEastAsia" w:hAnsi="Times New Roman" w:cs="Times New Roman"/>
          <w:color w:val="000000" w:themeColor="text1"/>
          <w:sz w:val="24"/>
          <w:szCs w:val="24"/>
          <w:lang w:eastAsia="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b/>
          <w:color w:val="000000" w:themeColor="text1"/>
          <w:sz w:val="24"/>
          <w:szCs w:val="24"/>
          <w:lang w:eastAsia="ru-RU"/>
        </w:rPr>
        <w:t>2.2.11.</w:t>
      </w:r>
      <w:r w:rsidRPr="005D4191">
        <w:rPr>
          <w:rFonts w:ascii="Times New Roman" w:eastAsiaTheme="minorEastAsia" w:hAnsi="Times New Roman" w:cs="Times New Roman"/>
          <w:color w:val="000000" w:themeColor="text1"/>
          <w:sz w:val="24"/>
          <w:szCs w:val="24"/>
          <w:lang w:eastAsia="ru-RU"/>
        </w:rPr>
        <w:t>Основанием прекращения трудового договора являются (ст.77 ТК РФ):</w:t>
      </w: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 соглашение сторон </w:t>
      </w:r>
      <w:hyperlink w:anchor="Par1146" w:tooltip="Статья 78. Расторжение трудового договора по соглашению сторон" w:history="1">
        <w:r w:rsidRPr="005D4191">
          <w:rPr>
            <w:rFonts w:ascii="Times New Roman" w:eastAsiaTheme="minorEastAsia" w:hAnsi="Times New Roman" w:cs="Times New Roman"/>
            <w:color w:val="000000" w:themeColor="text1"/>
            <w:sz w:val="24"/>
            <w:szCs w:val="24"/>
            <w:lang w:eastAsia="ru-RU"/>
          </w:rPr>
          <w:t>(статья 78</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2) истечение срока трудового договора </w:t>
      </w:r>
      <w:hyperlink w:anchor="Par1150" w:tooltip="Статья 79. Прекращение срочного трудового договора" w:history="1">
        <w:r w:rsidRPr="005D4191">
          <w:rPr>
            <w:rFonts w:ascii="Times New Roman" w:eastAsiaTheme="minorEastAsia" w:hAnsi="Times New Roman" w:cs="Times New Roman"/>
            <w:color w:val="000000" w:themeColor="text1"/>
            <w:sz w:val="24"/>
            <w:szCs w:val="24"/>
            <w:lang w:eastAsia="ru-RU"/>
          </w:rPr>
          <w:t>(статья 79</w:t>
        </w:r>
      </w:hyperlink>
      <w:r w:rsidRPr="005D4191">
        <w:rPr>
          <w:rFonts w:ascii="Times New Roman" w:eastAsiaTheme="minorEastAsia" w:hAnsi="Times New Roman" w:cs="Times New Roman"/>
          <w:color w:val="000000" w:themeColor="text1"/>
          <w:sz w:val="24"/>
          <w:szCs w:val="24"/>
          <w:lang w:eastAsia="ru-RU"/>
        </w:rPr>
        <w:t xml:space="preserve"> ТК РФ), за исключением случаев, когда трудовые отношения фактически продолжаются и ни одна из сторон не потребовала их прекращения;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3)  расторжение трудового договора по инициативе работника </w:t>
      </w:r>
      <w:hyperlink w:anchor="Par1162" w:tooltip="Статья 80. Расторжение трудового договора по инициативе работника (по собственному желанию)" w:history="1">
        <w:r w:rsidRPr="005D4191">
          <w:rPr>
            <w:rFonts w:ascii="Times New Roman" w:eastAsiaTheme="minorEastAsia" w:hAnsi="Times New Roman" w:cs="Times New Roman"/>
            <w:color w:val="000000" w:themeColor="text1"/>
            <w:sz w:val="24"/>
            <w:szCs w:val="24"/>
            <w:lang w:eastAsia="ru-RU"/>
          </w:rPr>
          <w:t>(ст. 80</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4) расторжение трудового договора по инициативе работодателя </w:t>
      </w:r>
      <w:hyperlink w:anchor="Par1045" w:tooltip="Статья 71. Результат испытания при приеме на работу" w:history="1">
        <w:r w:rsidRPr="005D4191">
          <w:rPr>
            <w:rFonts w:ascii="Times New Roman" w:eastAsiaTheme="minorEastAsia" w:hAnsi="Times New Roman" w:cs="Times New Roman"/>
            <w:color w:val="000000" w:themeColor="text1"/>
            <w:sz w:val="24"/>
            <w:szCs w:val="24"/>
            <w:lang w:eastAsia="ru-RU"/>
          </w:rPr>
          <w:t>(статьи 71</w:t>
        </w:r>
      </w:hyperlink>
      <w:r w:rsidRPr="005D4191">
        <w:rPr>
          <w:rFonts w:ascii="Times New Roman" w:eastAsiaTheme="minorEastAsia" w:hAnsi="Times New Roman" w:cs="Times New Roman"/>
          <w:color w:val="000000" w:themeColor="text1"/>
          <w:sz w:val="24"/>
          <w:szCs w:val="24"/>
          <w:lang w:eastAsia="ru-RU"/>
        </w:rPr>
        <w:t xml:space="preserve"> и </w:t>
      </w:r>
      <w:hyperlink w:anchor="Par1173" w:tooltip="Статья 81. Расторжение трудового договора по инициативе работодателя" w:history="1">
        <w:r w:rsidRPr="005D4191">
          <w:rPr>
            <w:rFonts w:ascii="Times New Roman" w:eastAsiaTheme="minorEastAsia" w:hAnsi="Times New Roman" w:cs="Times New Roman"/>
            <w:color w:val="000000" w:themeColor="text1"/>
            <w:sz w:val="24"/>
            <w:szCs w:val="24"/>
            <w:lang w:eastAsia="ru-RU"/>
          </w:rPr>
          <w:t>81</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5) </w:t>
      </w:r>
      <w:hyperlink w:anchor="Par106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 w:history="1">
        <w:r w:rsidRPr="005D4191">
          <w:rPr>
            <w:rFonts w:ascii="Times New Roman" w:eastAsiaTheme="minorEastAsia" w:hAnsi="Times New Roman" w:cs="Times New Roman"/>
            <w:color w:val="000000" w:themeColor="text1"/>
            <w:sz w:val="24"/>
            <w:szCs w:val="24"/>
            <w:lang w:eastAsia="ru-RU"/>
          </w:rPr>
          <w:t>перевод</w:t>
        </w:r>
      </w:hyperlink>
      <w:r w:rsidRPr="005D4191">
        <w:rPr>
          <w:rFonts w:ascii="Times New Roman" w:eastAsiaTheme="minorEastAsia" w:hAnsi="Times New Roman" w:cs="Times New Roman"/>
          <w:color w:val="000000" w:themeColor="text1"/>
          <w:sz w:val="24"/>
          <w:szCs w:val="24"/>
          <w:lang w:eastAsia="ru-RU"/>
        </w:rPr>
        <w:t xml:space="preserve"> работника по его просьбе или с его согласия на работу к другому работодателю или переход на выборную работу (должность);</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096"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sidRPr="005D4191">
          <w:rPr>
            <w:rFonts w:ascii="Times New Roman" w:eastAsiaTheme="minorEastAsia" w:hAnsi="Times New Roman" w:cs="Times New Roman"/>
            <w:color w:val="000000" w:themeColor="text1"/>
            <w:sz w:val="24"/>
            <w:szCs w:val="24"/>
            <w:lang w:eastAsia="ru-RU"/>
          </w:rPr>
          <w:t>(статья 75</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ab/>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90"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sidRPr="005D4191">
          <w:rPr>
            <w:rFonts w:ascii="Times New Roman" w:eastAsiaTheme="minorEastAsia" w:hAnsi="Times New Roman" w:cs="Times New Roman"/>
            <w:color w:val="000000" w:themeColor="text1"/>
            <w:sz w:val="24"/>
            <w:szCs w:val="24"/>
            <w:lang w:eastAsia="ru-RU"/>
          </w:rPr>
          <w:t>статьи 74</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81"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 w:history="1">
        <w:r w:rsidRPr="005D4191">
          <w:rPr>
            <w:rFonts w:ascii="Times New Roman" w:eastAsiaTheme="minorEastAsia" w:hAnsi="Times New Roman" w:cs="Times New Roman"/>
            <w:color w:val="000000" w:themeColor="text1"/>
            <w:sz w:val="24"/>
            <w:szCs w:val="24"/>
            <w:lang w:eastAsia="ru-RU"/>
          </w:rPr>
          <w:t>(части третья</w:t>
        </w:r>
      </w:hyperlink>
      <w:r w:rsidRPr="005D4191">
        <w:rPr>
          <w:rFonts w:ascii="Times New Roman" w:eastAsiaTheme="minorEastAsia" w:hAnsi="Times New Roman" w:cs="Times New Roman"/>
          <w:color w:val="000000" w:themeColor="text1"/>
          <w:sz w:val="24"/>
          <w:szCs w:val="24"/>
          <w:lang w:eastAsia="ru-RU"/>
        </w:rPr>
        <w:t xml:space="preserve"> и </w:t>
      </w:r>
      <w:hyperlink w:anchor="Par108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rsidRPr="005D4191">
          <w:rPr>
            <w:rFonts w:ascii="Times New Roman" w:eastAsiaTheme="minorEastAsia" w:hAnsi="Times New Roman" w:cs="Times New Roman"/>
            <w:color w:val="000000" w:themeColor="text1"/>
            <w:sz w:val="24"/>
            <w:szCs w:val="24"/>
            <w:lang w:eastAsia="ru-RU"/>
          </w:rPr>
          <w:t>четвертая</w:t>
        </w:r>
      </w:hyperlink>
      <w:r w:rsidRPr="005D4191">
        <w:rPr>
          <w:rFonts w:ascii="Times New Roman" w:eastAsiaTheme="minorEastAsia" w:hAnsi="Times New Roman" w:cs="Times New Roman"/>
          <w:color w:val="000000" w:themeColor="text1"/>
          <w:sz w:val="24"/>
          <w:szCs w:val="24"/>
          <w:lang w:eastAsia="ru-RU"/>
        </w:rPr>
        <w:t xml:space="preserve"> статьи 73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9) отказ работника от перевода на работу в другую местность вместе с работодателем (часть первая </w:t>
      </w:r>
      <w:hyperlink w:anchor="Par1063"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 w:history="1">
        <w:r w:rsidRPr="005D4191">
          <w:rPr>
            <w:rFonts w:ascii="Times New Roman" w:eastAsiaTheme="minorEastAsia" w:hAnsi="Times New Roman" w:cs="Times New Roman"/>
            <w:color w:val="000000" w:themeColor="text1"/>
            <w:sz w:val="24"/>
            <w:szCs w:val="24"/>
            <w:lang w:eastAsia="ru-RU"/>
          </w:rPr>
          <w:t>статьи 72.1</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10) обстоятельства, не зависящие от воли сторон </w:t>
      </w:r>
      <w:hyperlink w:anchor="Par1231" w:tooltip="Статья 83. Прекращение трудового договора по обстоятельствам, не зависящим от воли сторон" w:history="1">
        <w:r w:rsidRPr="005D4191">
          <w:rPr>
            <w:rFonts w:ascii="Times New Roman" w:eastAsiaTheme="minorEastAsia" w:hAnsi="Times New Roman" w:cs="Times New Roman"/>
            <w:color w:val="000000" w:themeColor="text1"/>
            <w:sz w:val="24"/>
            <w:szCs w:val="24"/>
            <w:lang w:eastAsia="ru-RU"/>
          </w:rPr>
          <w:t>(статья 83</w:t>
        </w:r>
      </w:hyperlink>
      <w:r w:rsidRPr="005D4191">
        <w:rPr>
          <w:rFonts w:ascii="Times New Roman" w:eastAsiaTheme="minorEastAsia" w:hAnsi="Times New Roman" w:cs="Times New Roman"/>
          <w:color w:val="000000" w:themeColor="text1"/>
          <w:sz w:val="24"/>
          <w:szCs w:val="24"/>
          <w:lang w:eastAsia="ru-RU"/>
        </w:rPr>
        <w:t xml:space="preserve"> ТК РФ);</w:t>
      </w:r>
      <w:r w:rsidRPr="005D4191">
        <w:rPr>
          <w:rFonts w:ascii="Times New Roman" w:eastAsiaTheme="minorEastAsia" w:hAnsi="Times New Roman" w:cs="Times New Roman"/>
          <w:color w:val="000000" w:themeColor="text1"/>
          <w:sz w:val="24"/>
          <w:szCs w:val="24"/>
          <w:lang w:eastAsia="ru-RU"/>
        </w:rPr>
        <w:tab/>
        <w:t xml:space="preserve">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w:t>
      </w:r>
      <w:hyperlink w:anchor="Par1281"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sidRPr="005D4191">
          <w:rPr>
            <w:rFonts w:ascii="Times New Roman" w:eastAsiaTheme="minorEastAsia" w:hAnsi="Times New Roman" w:cs="Times New Roman"/>
            <w:color w:val="000000" w:themeColor="text1"/>
            <w:sz w:val="24"/>
            <w:szCs w:val="24"/>
            <w:lang w:eastAsia="ru-RU"/>
          </w:rPr>
          <w:t>(статья 84</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 Днем прекращения трудового договора во всех случаях является последний день работы,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D4191" w:rsidRPr="005D4191" w:rsidRDefault="005D4191" w:rsidP="005D4191">
      <w:pPr>
        <w:suppressAutoHyphens/>
        <w:autoSpaceDE w:val="0"/>
        <w:spacing w:after="0" w:line="240" w:lineRule="auto"/>
        <w:ind w:firstLine="540"/>
        <w:jc w:val="both"/>
        <w:outlineLvl w:val="3"/>
        <w:rPr>
          <w:rFonts w:ascii="Times New Roman" w:eastAsia="Times New Roman" w:hAnsi="Times New Roman" w:cs="Times New Roman"/>
          <w:bCs/>
          <w:color w:val="000000" w:themeColor="text1"/>
          <w:sz w:val="24"/>
          <w:szCs w:val="24"/>
          <w:lang w:eastAsia="ar-SA"/>
        </w:rPr>
      </w:pPr>
      <w:r w:rsidRPr="005D4191">
        <w:rPr>
          <w:rFonts w:ascii="Times New Roman" w:eastAsia="Times New Roman" w:hAnsi="Times New Roman" w:cs="Times New Roman"/>
          <w:b/>
          <w:bCs/>
          <w:color w:val="000000" w:themeColor="text1"/>
          <w:sz w:val="24"/>
          <w:szCs w:val="24"/>
          <w:lang w:eastAsia="ar-SA"/>
        </w:rPr>
        <w:tab/>
        <w:t xml:space="preserve">2.2.12. </w:t>
      </w:r>
      <w:r w:rsidRPr="005D4191">
        <w:rPr>
          <w:rFonts w:ascii="Times New Roman" w:eastAsia="Times New Roman" w:hAnsi="Times New Roman" w:cs="Times New Roman"/>
          <w:bCs/>
          <w:color w:val="000000" w:themeColor="text1"/>
          <w:sz w:val="24"/>
          <w:szCs w:val="24"/>
          <w:lang w:eastAsia="ar-SA"/>
        </w:rPr>
        <w:t>Гарантии беременной женщине и лицам с семейными обязанностями при расторжении трудового договора (ст.261 ТК РФ):</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bookmarkStart w:id="4" w:name="Par3351"/>
      <w:bookmarkEnd w:id="4"/>
      <w:r w:rsidRPr="005D4191">
        <w:rPr>
          <w:rFonts w:ascii="Times New Roman" w:eastAsiaTheme="minorEastAsia" w:hAnsi="Times New Roman" w:cs="Times New Roman"/>
          <w:color w:val="000000" w:themeColor="text1"/>
          <w:sz w:val="24"/>
          <w:szCs w:val="24"/>
          <w:lang w:eastAsia="ru-RU"/>
        </w:rPr>
        <w:tab/>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возрастедотрех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00" w:tooltip="1) ликвидации организации либо прекращения деятельности индивидуальным предпринимателем;" w:history="1">
        <w:r w:rsidRPr="005D4191">
          <w:rPr>
            <w:rFonts w:ascii="Times New Roman" w:eastAsiaTheme="minorEastAsia" w:hAnsi="Times New Roman" w:cs="Times New Roman"/>
            <w:color w:val="000000" w:themeColor="text1"/>
            <w:sz w:val="24"/>
            <w:szCs w:val="24"/>
            <w:lang w:eastAsia="ru-RU"/>
          </w:rPr>
          <w:t>пунктами 1</w:t>
        </w:r>
      </w:hyperlink>
      <w:r w:rsidRPr="005D4191">
        <w:rPr>
          <w:rFonts w:ascii="Times New Roman" w:eastAsiaTheme="minorEastAsia" w:hAnsi="Times New Roman" w:cs="Times New Roman"/>
          <w:color w:val="000000" w:themeColor="text1"/>
          <w:sz w:val="24"/>
          <w:szCs w:val="24"/>
          <w:lang w:eastAsia="ru-RU"/>
        </w:rPr>
        <w:t xml:space="preserve">, </w:t>
      </w:r>
      <w:hyperlink w:anchor="Par1207" w:tooltip="5) неоднократного неисполнения работником без уважительных причин трудовых обязанностей, если он имеет дисциплинарное взыскание;" w:history="1">
        <w:r w:rsidRPr="005D4191">
          <w:rPr>
            <w:rFonts w:ascii="Times New Roman" w:eastAsiaTheme="minorEastAsia" w:hAnsi="Times New Roman" w:cs="Times New Roman"/>
            <w:color w:val="000000" w:themeColor="text1"/>
            <w:sz w:val="24"/>
            <w:szCs w:val="24"/>
            <w:lang w:eastAsia="ru-RU"/>
          </w:rPr>
          <w:t>5</w:t>
        </w:r>
      </w:hyperlink>
      <w:r w:rsidRPr="005D4191">
        <w:rPr>
          <w:rFonts w:ascii="Times New Roman" w:eastAsiaTheme="minorEastAsia" w:hAnsi="Times New Roman" w:cs="Times New Roman"/>
          <w:color w:val="000000" w:themeColor="text1"/>
          <w:sz w:val="24"/>
          <w:szCs w:val="24"/>
          <w:lang w:eastAsia="ru-RU"/>
        </w:rPr>
        <w:t xml:space="preserve"> - </w:t>
      </w:r>
      <w:hyperlink w:anchor="Par1222" w:tooltip="8) совершения работником, выполняющим воспитательные функции, аморального проступка, несовместимого с продолжением данной работы;" w:history="1">
        <w:r w:rsidRPr="005D4191">
          <w:rPr>
            <w:rFonts w:ascii="Times New Roman" w:eastAsiaTheme="minorEastAsia" w:hAnsi="Times New Roman" w:cs="Times New Roman"/>
            <w:color w:val="000000" w:themeColor="text1"/>
            <w:sz w:val="24"/>
            <w:szCs w:val="24"/>
            <w:lang w:eastAsia="ru-RU"/>
          </w:rPr>
          <w:t>8</w:t>
        </w:r>
      </w:hyperlink>
      <w:r w:rsidRPr="005D4191">
        <w:rPr>
          <w:rFonts w:ascii="Times New Roman" w:eastAsiaTheme="minorEastAsia" w:hAnsi="Times New Roman" w:cs="Times New Roman"/>
          <w:color w:val="000000" w:themeColor="text1"/>
          <w:sz w:val="24"/>
          <w:szCs w:val="24"/>
          <w:lang w:eastAsia="ru-RU"/>
        </w:rPr>
        <w:t xml:space="preserve">, </w:t>
      </w:r>
      <w:hyperlink w:anchor="Par1224" w:tooltip="10) однократного грубого нарушения руководителем организации (филиала, представительства), его заместителями своих трудовых обязанностей;" w:history="1">
        <w:r w:rsidRPr="005D4191">
          <w:rPr>
            <w:rFonts w:ascii="Times New Roman" w:eastAsiaTheme="minorEastAsia" w:hAnsi="Times New Roman" w:cs="Times New Roman"/>
            <w:color w:val="000000" w:themeColor="text1"/>
            <w:sz w:val="24"/>
            <w:szCs w:val="24"/>
            <w:lang w:eastAsia="ru-RU"/>
          </w:rPr>
          <w:t>10</w:t>
        </w:r>
      </w:hyperlink>
      <w:r w:rsidRPr="005D4191">
        <w:rPr>
          <w:rFonts w:ascii="Times New Roman" w:eastAsiaTheme="minorEastAsia" w:hAnsi="Times New Roman" w:cs="Times New Roman"/>
          <w:color w:val="000000" w:themeColor="text1"/>
          <w:sz w:val="24"/>
          <w:szCs w:val="24"/>
          <w:lang w:eastAsia="ru-RU"/>
        </w:rPr>
        <w:t xml:space="preserve"> или </w:t>
      </w:r>
      <w:hyperlink w:anchor="Par1225" w:tooltip="11) представления работником работодателю подложных документов при заключении трудового договора;" w:history="1">
        <w:r w:rsidRPr="005D4191">
          <w:rPr>
            <w:rFonts w:ascii="Times New Roman" w:eastAsiaTheme="minorEastAsia" w:hAnsi="Times New Roman" w:cs="Times New Roman"/>
            <w:color w:val="000000" w:themeColor="text1"/>
            <w:sz w:val="24"/>
            <w:szCs w:val="24"/>
            <w:lang w:eastAsia="ru-RU"/>
          </w:rPr>
          <w:t>11 части первой статьи 81</w:t>
        </w:r>
      </w:hyperlink>
      <w:r w:rsidRPr="005D4191">
        <w:rPr>
          <w:rFonts w:ascii="Times New Roman" w:eastAsiaTheme="minorEastAsia" w:hAnsi="Times New Roman" w:cs="Times New Roman"/>
          <w:color w:val="000000" w:themeColor="text1"/>
          <w:sz w:val="24"/>
          <w:szCs w:val="24"/>
          <w:lang w:eastAsia="ru-RU"/>
        </w:rPr>
        <w:t xml:space="preserve"> или </w:t>
      </w:r>
      <w:hyperlink w:anchor="Par4150"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sidRPr="005D4191">
          <w:rPr>
            <w:rFonts w:ascii="Times New Roman" w:eastAsiaTheme="minorEastAsia" w:hAnsi="Times New Roman" w:cs="Times New Roman"/>
            <w:color w:val="000000" w:themeColor="text1"/>
            <w:sz w:val="24"/>
            <w:szCs w:val="24"/>
            <w:lang w:eastAsia="ru-RU"/>
          </w:rPr>
          <w:t>пунктом 2 статьи 336</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2.2.12.</w:t>
      </w:r>
      <w:r w:rsidRPr="005D4191">
        <w:rPr>
          <w:rFonts w:ascii="Times New Roman" w:eastAsia="Times New Roman" w:hAnsi="Times New Roman" w:cs="Times New Roman"/>
          <w:color w:val="000000" w:themeColor="text1"/>
          <w:kern w:val="1"/>
          <w:sz w:val="24"/>
          <w:szCs w:val="24"/>
          <w:lang w:eastAsia="ar-SA"/>
        </w:rPr>
        <w:tab/>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ст.179 ТК РФ).</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lastRenderedPageBreak/>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(ч. 2 ст. 179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Стороны договорились считать, что при равной производительности труда и квалификации предпочтение на оставление на работе   при сокращении численности или штата кроме лиц, указанных в ст.179 ТК РФ, имеют: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предпенсионного возраста (за 2 года до пенсии);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проработавшие в организации свыше 10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одинокие матери, воспитывающие ребенка в возрасте до 16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родители, имеющие ребенка – инвалида в возрасте до 18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награжденные государственными и (или) ведомственными наградами в связи с педагогической деятельностью;</w:t>
      </w:r>
    </w:p>
    <w:p w:rsidR="005D4191" w:rsidRPr="005D4191" w:rsidRDefault="005D4191" w:rsidP="005D4191">
      <w:pPr>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года,за исключением категорий лиц, определённых с. 261 ТК РФ, увольнение которых возможно исключительно в соответствии с пунктами 1, 5-8, 10 или 11 части первой т. 81 или пунктом 2 статьи 336 ТК РФ.</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2.2.13</w:t>
      </w:r>
      <w:r w:rsidRPr="005D4191">
        <w:rPr>
          <w:rFonts w:ascii="Times New Roman" w:eastAsiaTheme="minorEastAsia" w:hAnsi="Times New Roman" w:cs="Times New Roman"/>
          <w:color w:val="000000" w:themeColor="text1"/>
          <w:sz w:val="24"/>
          <w:szCs w:val="24"/>
          <w:lang w:eastAsia="ru-RU"/>
        </w:rPr>
        <w:t>.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частью2 статьи 81 ТК РФ, при массовых увольнениях работников – также соответственно не позднее, чем за три месяца.</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2.2.14.</w:t>
      </w:r>
      <w:r w:rsidRPr="005D4191">
        <w:rPr>
          <w:rFonts w:ascii="Times New Roman" w:eastAsiaTheme="minorEastAsia" w:hAnsi="Times New Roman" w:cs="Times New Roman"/>
          <w:color w:val="000000" w:themeColor="text1"/>
          <w:sz w:val="24"/>
          <w:szCs w:val="24"/>
          <w:lang w:eastAsia="ru-RU"/>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предупредив за 2 месяца до дня увольнения  с сохранением среднего заработка.</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2.2.15</w:t>
      </w:r>
      <w:r w:rsidRPr="005D4191">
        <w:rPr>
          <w:rFonts w:ascii="Times New Roman" w:eastAsia="Times New Roman" w:hAnsi="Times New Roman" w:cs="Times New Roman"/>
          <w:color w:val="000000" w:themeColor="text1"/>
          <w:kern w:val="1"/>
          <w:sz w:val="24"/>
          <w:szCs w:val="24"/>
          <w:lang w:eastAsia="ar-SA"/>
        </w:rPr>
        <w:t>. Расторжение трудового договора в соответствии с пунктами 2, 3 и 5 части 1 статьи 81 ТК РФ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2.2.16.</w:t>
      </w:r>
      <w:r w:rsidRPr="005D4191">
        <w:rPr>
          <w:rFonts w:ascii="Times New Roman" w:eastAsia="Times New Roman" w:hAnsi="Times New Roman" w:cs="Times New Roman"/>
          <w:color w:val="000000" w:themeColor="text1"/>
          <w:kern w:val="1"/>
          <w:sz w:val="24"/>
          <w:szCs w:val="24"/>
          <w:lang w:eastAsia="ar-SA"/>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5D4191" w:rsidRPr="005D4191" w:rsidRDefault="005D4191" w:rsidP="005D4191">
      <w:pPr>
        <w:tabs>
          <w:tab w:val="left" w:pos="1620"/>
        </w:tabs>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2.2.17.</w:t>
      </w:r>
      <w:r w:rsidRPr="005D4191">
        <w:rPr>
          <w:rFonts w:ascii="Times New Roman" w:eastAsiaTheme="minorEastAsia" w:hAnsi="Times New Roman" w:cs="Times New Roman"/>
          <w:color w:val="000000" w:themeColor="text1"/>
          <w:sz w:val="24"/>
          <w:szCs w:val="24"/>
          <w:lang w:eastAsia="ru-RU"/>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D4191" w:rsidRPr="005D4191" w:rsidRDefault="005D4191" w:rsidP="005D4191">
      <w:pPr>
        <w:tabs>
          <w:tab w:val="left" w:pos="1620"/>
        </w:tabs>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2.2.18.</w:t>
      </w:r>
      <w:r w:rsidRPr="005D4191">
        <w:rPr>
          <w:rFonts w:ascii="Times New Roman" w:eastAsiaTheme="minorEastAsia" w:hAnsi="Times New Roman" w:cs="Times New Roman"/>
          <w:b/>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w:t>
      </w:r>
      <w:r w:rsidRPr="005D4191">
        <w:rPr>
          <w:rFonts w:ascii="Times New Roman" w:eastAsiaTheme="minorEastAsia" w:hAnsi="Times New Roman" w:cs="Times New Roman"/>
          <w:color w:val="000000" w:themeColor="text1"/>
          <w:sz w:val="24"/>
          <w:szCs w:val="24"/>
          <w:lang w:eastAsia="ru-RU"/>
        </w:rPr>
        <w:lastRenderedPageBreak/>
        <w:t>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5D4191" w:rsidRPr="005D4191" w:rsidRDefault="005D4191" w:rsidP="005D4191">
      <w:pPr>
        <w:tabs>
          <w:tab w:val="left" w:pos="1620"/>
        </w:tabs>
        <w:spacing w:after="0" w:line="240" w:lineRule="auto"/>
        <w:ind w:firstLine="708"/>
        <w:jc w:val="both"/>
        <w:rPr>
          <w:rFonts w:ascii="Times New Roman" w:eastAsia="Arial Unicode MS" w:hAnsi="Times New Roman" w:cs="Times New Roman"/>
          <w:color w:val="000000" w:themeColor="text1"/>
          <w:kern w:val="1"/>
          <w:sz w:val="24"/>
          <w:szCs w:val="24"/>
          <w:lang w:eastAsia="ru-RU"/>
        </w:rPr>
      </w:pPr>
      <w:r w:rsidRPr="005D4191">
        <w:rPr>
          <w:rFonts w:ascii="Times New Roman" w:eastAsia="Arial Unicode MS" w:hAnsi="Times New Roman" w:cs="Times New Roman"/>
          <w:b/>
          <w:color w:val="000000" w:themeColor="text1"/>
          <w:sz w:val="24"/>
          <w:szCs w:val="24"/>
          <w:lang w:eastAsia="ru-RU"/>
        </w:rPr>
        <w:t>2.2.19.</w:t>
      </w:r>
      <w:r w:rsidRPr="005D4191">
        <w:rPr>
          <w:rFonts w:ascii="Times New Roman" w:eastAsiaTheme="minorEastAsia" w:hAnsi="Times New Roman" w:cs="Times New Roman"/>
          <w:color w:val="000000" w:themeColor="text1"/>
          <w:sz w:val="24"/>
          <w:szCs w:val="24"/>
          <w:lang w:eastAsia="ru-RU"/>
        </w:rPr>
        <w:tab/>
        <w:t xml:space="preserve">Предоставлять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порядке, предусмотренном главой 26 ТК РФ, в том числе </w:t>
      </w:r>
      <w:r w:rsidRPr="005D4191">
        <w:rPr>
          <w:rFonts w:ascii="Times New Roman" w:eastAsia="Arial Unicode MS" w:hAnsi="Times New Roman" w:cs="Times New Roman"/>
          <w:color w:val="000000" w:themeColor="text1"/>
          <w:kern w:val="1"/>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rsidR="005D4191" w:rsidRPr="005D4191" w:rsidRDefault="005D4191" w:rsidP="005D4191">
      <w:pPr>
        <w:tabs>
          <w:tab w:val="left" w:pos="709"/>
        </w:tabs>
        <w:suppressAutoHyphens/>
        <w:autoSpaceDE w:val="0"/>
        <w:spacing w:after="0" w:line="240" w:lineRule="auto"/>
        <w:ind w:firstLine="709"/>
        <w:jc w:val="both"/>
        <w:rPr>
          <w:rFonts w:ascii="Times New Roman" w:eastAsia="Arial Unicode MS" w:hAnsi="Times New Roman" w:cs="Times New Roman"/>
          <w:color w:val="000000" w:themeColor="text1"/>
          <w:kern w:val="1"/>
          <w:sz w:val="24"/>
          <w:szCs w:val="24"/>
          <w:lang w:eastAsia="ar-SA"/>
        </w:rPr>
      </w:pPr>
      <w:r w:rsidRPr="005D4191">
        <w:rPr>
          <w:rFonts w:ascii="Times New Roman" w:eastAsia="Arial Unicode MS" w:hAnsi="Times New Roman" w:cs="Times New Roman"/>
          <w:b/>
          <w:color w:val="000000" w:themeColor="text1"/>
          <w:sz w:val="24"/>
          <w:szCs w:val="24"/>
          <w:lang w:eastAsia="ar-SA"/>
        </w:rPr>
        <w:t>2.2.20.</w:t>
      </w:r>
      <w:r w:rsidRPr="005D4191">
        <w:rPr>
          <w:rFonts w:ascii="Times New Roman" w:eastAsia="Arial Unicode MS" w:hAnsi="Times New Roman" w:cs="Times New Roman"/>
          <w:color w:val="000000" w:themeColor="text1"/>
          <w:sz w:val="24"/>
          <w:szCs w:val="24"/>
          <w:lang w:eastAsia="ar-SA"/>
        </w:rPr>
        <w:t>Содействовать</w:t>
      </w:r>
      <w:r w:rsidRPr="005D4191">
        <w:rPr>
          <w:rFonts w:ascii="Times New Roman" w:eastAsia="Arial Unicode MS" w:hAnsi="Times New Roman" w:cs="Times New Roman"/>
          <w:color w:val="000000" w:themeColor="text1"/>
          <w:kern w:val="1"/>
          <w:sz w:val="24"/>
          <w:szCs w:val="24"/>
          <w:lang w:eastAsia="ar-SA"/>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5D4191" w:rsidRPr="005D4191" w:rsidRDefault="005D4191" w:rsidP="005D4191">
      <w:pPr>
        <w:tabs>
          <w:tab w:val="left" w:pos="709"/>
          <w:tab w:val="left" w:pos="1620"/>
        </w:tabs>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2.2.21.</w:t>
      </w:r>
      <w:r w:rsidRPr="005D4191">
        <w:rPr>
          <w:rFonts w:ascii="Times New Roman" w:eastAsiaTheme="minorEastAsia" w:hAnsi="Times New Roman" w:cs="Times New Roman"/>
          <w:color w:val="000000" w:themeColor="text1"/>
          <w:sz w:val="24"/>
          <w:szCs w:val="24"/>
          <w:lang w:eastAsia="ru-RU"/>
        </w:rPr>
        <w:t xml:space="preserve">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2.2.22.</w:t>
      </w:r>
      <w:r w:rsidRPr="005D4191">
        <w:rPr>
          <w:rFonts w:ascii="Times New Roman" w:eastAsiaTheme="minorEastAsia" w:hAnsi="Times New Roman" w:cs="Times New Roman"/>
          <w:color w:val="000000" w:themeColor="text1"/>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ab/>
      </w:r>
    </w:p>
    <w:p w:rsidR="005D4191" w:rsidRPr="005D4191" w:rsidRDefault="005D4191" w:rsidP="005D4191">
      <w:pPr>
        <w:spacing w:after="12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III. рабочее время и время отдыха</w:t>
      </w:r>
    </w:p>
    <w:p w:rsidR="005D4191" w:rsidRPr="005D4191" w:rsidRDefault="005D4191" w:rsidP="005D4191">
      <w:pPr>
        <w:spacing w:after="0" w:line="240" w:lineRule="auto"/>
        <w:jc w:val="both"/>
        <w:rPr>
          <w:rFonts w:ascii="Times New Roman" w:eastAsia="TimesNewRomanPSMT-Identity-H" w:hAnsi="Times New Roman" w:cs="Times New Roman"/>
          <w:color w:val="000000" w:themeColor="text1"/>
          <w:sz w:val="24"/>
          <w:szCs w:val="24"/>
          <w:lang w:eastAsia="ru-RU"/>
        </w:rPr>
      </w:pPr>
      <w:r w:rsidRPr="005D4191">
        <w:rPr>
          <w:rFonts w:ascii="Times New Roman" w:eastAsia="TimesNewRomanPSMT-Identity-H" w:hAnsi="Times New Roman" w:cs="Times New Roman"/>
          <w:color w:val="000000" w:themeColor="text1"/>
          <w:sz w:val="24"/>
          <w:szCs w:val="24"/>
          <w:lang w:eastAsia="ru-RU"/>
        </w:rPr>
        <w:t>Стороны пришли к соглашению о том, что:</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3.1. Рабочее время работников определяется Правилами внутреннего трудового распорядка учреждения (ст. 189 ТК РФ) (приложение № 1),  а также условиями трудового договора, должностными инструкциями работников и обязанностями, возглавляемыми на них Уставом учреждения.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 музыкальные руководители – 25 часов, учителя-логопеды - 20 часов).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3.4.Устанавливать педагогическим работникам конкретную продолжительность рабочего времени 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3.5.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 3.6. Неполное рабочее время – неполный рабочий день или неполная рабочая неделя устанавливается:</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(ч. 1 ст. 93 ТК РФ).</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w:t>
      </w:r>
      <w:r w:rsidRPr="005D4191">
        <w:rPr>
          <w:rFonts w:ascii="Times New Roman" w:eastAsia="Times New Roman" w:hAnsi="Times New Roman" w:cs="Times New Roman"/>
          <w:color w:val="000000" w:themeColor="text1"/>
          <w:kern w:val="1"/>
          <w:sz w:val="24"/>
          <w:szCs w:val="24"/>
          <w:lang w:eastAsia="ar-SA"/>
        </w:rPr>
        <w:lastRenderedPageBreak/>
        <w:t>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(ч. 2 ст. 93 ТК РФ).</w:t>
      </w:r>
    </w:p>
    <w:p w:rsidR="005D4191" w:rsidRPr="005D4191" w:rsidRDefault="005D4191" w:rsidP="005D4191">
      <w:pPr>
        <w:suppressAutoHyphens/>
        <w:autoSpaceDE w:val="0"/>
        <w:spacing w:after="0" w:line="240" w:lineRule="auto"/>
        <w:ind w:firstLine="284"/>
        <w:jc w:val="both"/>
        <w:outlineLvl w:val="3"/>
        <w:rPr>
          <w:rFonts w:ascii="Times New Roman" w:eastAsia="Times New Roman" w:hAnsi="Times New Roman" w:cs="Times New Roman"/>
          <w:bCs/>
          <w:color w:val="000000" w:themeColor="text1"/>
          <w:sz w:val="24"/>
          <w:szCs w:val="24"/>
          <w:lang w:eastAsia="ar-SA"/>
        </w:rPr>
      </w:pPr>
      <w:r w:rsidRPr="005D4191">
        <w:rPr>
          <w:rFonts w:ascii="Times New Roman" w:eastAsia="Times New Roman" w:hAnsi="Times New Roman" w:cs="Times New Roman"/>
          <w:bCs/>
          <w:color w:val="000000" w:themeColor="text1"/>
          <w:sz w:val="24"/>
          <w:szCs w:val="24"/>
          <w:lang w:eastAsia="ar-SA"/>
        </w:rPr>
        <w:t>3.6.1. Продолжительность ежедневной работы (смены) не может превышать:</w:t>
      </w:r>
    </w:p>
    <w:p w:rsidR="005D4191" w:rsidRPr="005D4191" w:rsidRDefault="005D4191" w:rsidP="005D4191">
      <w:pPr>
        <w:suppressAutoHyphens/>
        <w:autoSpaceDE w:val="0"/>
        <w:spacing w:after="0" w:line="240" w:lineRule="auto"/>
        <w:ind w:firstLine="540"/>
        <w:jc w:val="both"/>
        <w:outlineLvl w:val="3"/>
        <w:rPr>
          <w:rFonts w:ascii="Times New Roman" w:eastAsia="Times New Roman" w:hAnsi="Times New Roman" w:cs="Times New Roman"/>
          <w:bCs/>
          <w:color w:val="000000" w:themeColor="text1"/>
          <w:sz w:val="24"/>
          <w:szCs w:val="24"/>
          <w:lang w:eastAsia="ar-SA"/>
        </w:rPr>
      </w:pPr>
      <w:r w:rsidRPr="005D4191">
        <w:rPr>
          <w:rFonts w:ascii="Times New Roman" w:eastAsia="Times New Roman" w:hAnsi="Times New Roman" w:cs="Times New Roman"/>
          <w:bCs/>
          <w:color w:val="000000" w:themeColor="text1"/>
          <w:sz w:val="24"/>
          <w:szCs w:val="24"/>
          <w:lang w:eastAsia="ar-SA"/>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D4191" w:rsidRPr="005D4191" w:rsidRDefault="005D4191" w:rsidP="005D4191">
      <w:pPr>
        <w:suppressAutoHyphens/>
        <w:autoSpaceDE w:val="0"/>
        <w:spacing w:after="0" w:line="240" w:lineRule="auto"/>
        <w:ind w:firstLine="540"/>
        <w:jc w:val="both"/>
        <w:outlineLvl w:val="3"/>
        <w:rPr>
          <w:rFonts w:ascii="Times New Roman" w:eastAsia="Times New Roman" w:hAnsi="Times New Roman" w:cs="Times New Roman"/>
          <w:bCs/>
          <w:color w:val="000000" w:themeColor="text1"/>
          <w:sz w:val="24"/>
          <w:szCs w:val="24"/>
          <w:lang w:eastAsia="ar-SA"/>
        </w:rPr>
      </w:pPr>
      <w:r w:rsidRPr="005D4191">
        <w:rPr>
          <w:rFonts w:ascii="Times New Roman" w:eastAsia="Times New Roman" w:hAnsi="Times New Roman" w:cs="Times New Roman"/>
          <w:bCs/>
          <w:color w:val="000000" w:themeColor="text1"/>
          <w:sz w:val="24"/>
          <w:szCs w:val="24"/>
          <w:lang w:eastAsia="ar-SA"/>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D4191" w:rsidRPr="005D4191" w:rsidRDefault="005D4191" w:rsidP="005D4191">
      <w:pPr>
        <w:suppressAutoHyphens/>
        <w:autoSpaceDE w:val="0"/>
        <w:spacing w:after="0" w:line="240" w:lineRule="auto"/>
        <w:ind w:firstLine="540"/>
        <w:jc w:val="both"/>
        <w:outlineLvl w:val="3"/>
        <w:rPr>
          <w:rFonts w:ascii="Times New Roman" w:eastAsia="Times New Roman" w:hAnsi="Times New Roman" w:cs="Times New Roman"/>
          <w:bCs/>
          <w:color w:val="000000" w:themeColor="text1"/>
          <w:sz w:val="24"/>
          <w:szCs w:val="24"/>
          <w:lang w:eastAsia="ar-SA"/>
        </w:rPr>
      </w:pPr>
      <w:r w:rsidRPr="005D4191">
        <w:rPr>
          <w:rFonts w:ascii="Times New Roman" w:eastAsia="Times New Roman" w:hAnsi="Times New Roman" w:cs="Times New Roman"/>
          <w:bCs/>
          <w:color w:val="000000" w:themeColor="text1"/>
          <w:sz w:val="24"/>
          <w:szCs w:val="24"/>
          <w:lang w:eastAsia="ar-SA"/>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5" w:name="Par1425"/>
      <w:bookmarkEnd w:id="5"/>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3.7. Работа в выходные и нерабочие праздничные дни запрещается, за исключением случаев, предусмотренных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Привлечение работников к работе в выходные и нерабочие праздничные дни без их согласия допускается в следующих случаях:</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2) для предотвращения несчастных случаев, уничтожения или порчи имущества работодателя, муниципального имущества;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bookmarkStart w:id="6" w:name="Par1580"/>
      <w:bookmarkEnd w:id="6"/>
      <w:r w:rsidRPr="005D4191">
        <w:rPr>
          <w:rFonts w:ascii="Times New Roman" w:eastAsiaTheme="minorEastAsia" w:hAnsi="Times New Roman" w:cs="Times New Roman"/>
          <w:color w:val="000000" w:themeColor="text1"/>
          <w:sz w:val="24"/>
          <w:szCs w:val="24"/>
          <w:lang w:eastAsia="ru-RU"/>
        </w:rPr>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Работа в выходной и нерабочий (праздничный) день оплачивается не менее чем в двойном размере в порядке, предусмотренном ст. 153 ТК РФ. По желанию работника, работавшего в выходной или нерабочий праздничный день, ему может быть предоставлен другой день </w:t>
      </w:r>
      <w:r w:rsidRPr="005D4191">
        <w:rPr>
          <w:rFonts w:ascii="Times New Roman" w:eastAsiaTheme="minorEastAsia" w:hAnsi="Times New Roman" w:cs="Times New Roman"/>
          <w:color w:val="000000" w:themeColor="text1"/>
          <w:sz w:val="24"/>
          <w:szCs w:val="24"/>
          <w:lang w:eastAsia="ru-RU"/>
        </w:rPr>
        <w:lastRenderedPageBreak/>
        <w:t>отдыха. В этом случае работа в выходной или нерабочий праздничный день оплачивается в одинарном размере, а день отдыха оплате не подлежит.</w:t>
      </w:r>
    </w:p>
    <w:p w:rsidR="005D4191" w:rsidRPr="005D4191" w:rsidRDefault="005D4191" w:rsidP="005D4191">
      <w:pPr>
        <w:spacing w:after="0" w:line="240" w:lineRule="auto"/>
        <w:ind w:firstLine="284"/>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b/>
          <w:color w:val="000000" w:themeColor="text1"/>
          <w:sz w:val="24"/>
          <w:szCs w:val="24"/>
          <w:lang w:eastAsia="ru-RU"/>
        </w:rPr>
        <w:t>3.8.</w:t>
      </w:r>
      <w:r w:rsidRPr="005D4191">
        <w:rPr>
          <w:rFonts w:ascii="Times New Roman" w:eastAsiaTheme="minorEastAsia" w:hAnsi="Times New Roman"/>
          <w:color w:val="000000" w:themeColor="text1"/>
          <w:sz w:val="24"/>
          <w:szCs w:val="24"/>
          <w:lang w:eastAsia="ru-RU"/>
        </w:rPr>
        <w:t xml:space="preserve">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8" w:anchor="dst101234" w:history="1">
        <w:r w:rsidRPr="005D4191">
          <w:rPr>
            <w:rFonts w:eastAsiaTheme="minorEastAsia"/>
            <w:color w:val="000000" w:themeColor="text1"/>
            <w:sz w:val="24"/>
            <w:szCs w:val="24"/>
            <w:u w:val="single"/>
            <w:lang w:eastAsia="ru-RU"/>
          </w:rPr>
          <w:t>Кодексом</w:t>
        </w:r>
      </w:hyperlink>
      <w:r w:rsidRPr="005D4191">
        <w:rPr>
          <w:rFonts w:ascii="Times New Roman" w:eastAsiaTheme="minorEastAsia" w:hAnsi="Times New Roman"/>
          <w:color w:val="000000" w:themeColor="text1"/>
          <w:sz w:val="24"/>
          <w:szCs w:val="24"/>
          <w:lang w:eastAsia="ru-RU"/>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9" w:anchor="dst100011" w:history="1">
        <w:r w:rsidRPr="005D4191">
          <w:rPr>
            <w:rFonts w:eastAsiaTheme="minorEastAsia"/>
            <w:color w:val="000000" w:themeColor="text1"/>
            <w:sz w:val="24"/>
            <w:szCs w:val="24"/>
            <w:u w:val="single"/>
            <w:lang w:eastAsia="ru-RU"/>
          </w:rPr>
          <w:t>порядке</w:t>
        </w:r>
      </w:hyperlink>
      <w:r w:rsidRPr="005D4191">
        <w:rPr>
          <w:rFonts w:ascii="Times New Roman" w:eastAsiaTheme="minorEastAsia" w:hAnsi="Times New Roman"/>
          <w:color w:val="000000" w:themeColor="text1"/>
          <w:sz w:val="24"/>
          <w:szCs w:val="24"/>
          <w:lang w:eastAsia="ru-RU"/>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 (ч.5 ст. 99 ТК РФ).</w:t>
      </w:r>
    </w:p>
    <w:p w:rsidR="005D4191" w:rsidRPr="005D4191" w:rsidRDefault="005D4191" w:rsidP="005D4191">
      <w:pPr>
        <w:spacing w:after="0" w:line="240" w:lineRule="auto"/>
        <w:ind w:firstLine="284"/>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 xml:space="preserve">3.9.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10" w:anchor="dst100011" w:history="1">
        <w:r w:rsidRPr="005D4191">
          <w:rPr>
            <w:rFonts w:eastAsiaTheme="minorEastAsia"/>
            <w:color w:val="000000" w:themeColor="text1"/>
            <w:sz w:val="24"/>
            <w:szCs w:val="24"/>
            <w:u w:val="single"/>
            <w:lang w:eastAsia="ru-RU"/>
          </w:rPr>
          <w:t>порядке</w:t>
        </w:r>
      </w:hyperlink>
      <w:r w:rsidRPr="005D4191">
        <w:rPr>
          <w:rFonts w:ascii="Times New Roman" w:eastAsiaTheme="minorEastAsia" w:hAnsi="Times New Roman"/>
          <w:color w:val="000000" w:themeColor="text1"/>
          <w:sz w:val="24"/>
          <w:szCs w:val="24"/>
          <w:lang w:eastAsia="ru-RU"/>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(ч. 5 ст. 96).</w:t>
      </w:r>
    </w:p>
    <w:p w:rsidR="005D4191" w:rsidRPr="005D4191" w:rsidRDefault="005D4191" w:rsidP="005D4191">
      <w:pPr>
        <w:spacing w:after="0" w:line="240" w:lineRule="auto"/>
        <w:ind w:firstLine="284"/>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 xml:space="preserve">3.10.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1" w:history="1">
        <w:r w:rsidRPr="005D4191">
          <w:rPr>
            <w:rFonts w:eastAsiaTheme="minorEastAsia"/>
            <w:color w:val="000000" w:themeColor="text1"/>
            <w:sz w:val="24"/>
            <w:szCs w:val="24"/>
            <w:u w:val="single"/>
            <w:lang w:eastAsia="ru-RU"/>
          </w:rPr>
          <w:t>порядке</w:t>
        </w:r>
      </w:hyperlink>
      <w:r w:rsidRPr="005D4191">
        <w:rPr>
          <w:rFonts w:ascii="Times New Roman" w:eastAsiaTheme="minorEastAsia" w:hAnsi="Times New Roman"/>
          <w:color w:val="000000" w:themeColor="text1"/>
          <w:sz w:val="24"/>
          <w:szCs w:val="24"/>
          <w:lang w:eastAsia="ru-RU"/>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 2 ст. 259 ТК РФ).</w:t>
      </w:r>
    </w:p>
    <w:p w:rsidR="005D4191" w:rsidRPr="005D4191" w:rsidRDefault="005D4191" w:rsidP="005D4191">
      <w:pPr>
        <w:spacing w:after="0" w:line="240" w:lineRule="auto"/>
        <w:ind w:firstLine="284"/>
        <w:jc w:val="both"/>
        <w:rPr>
          <w:rFonts w:ascii="Times New Roman" w:eastAsiaTheme="minorEastAsia" w:hAnsi="Times New Roman"/>
          <w:color w:val="000000" w:themeColor="text1"/>
          <w:spacing w:val="-1"/>
          <w:sz w:val="24"/>
          <w:szCs w:val="24"/>
          <w:lang w:eastAsia="ru-RU"/>
        </w:rPr>
      </w:pPr>
      <w:r w:rsidRPr="005D4191">
        <w:rPr>
          <w:rFonts w:ascii="Times New Roman" w:eastAsiaTheme="minorEastAsia" w:hAnsi="Times New Roman"/>
          <w:color w:val="000000" w:themeColor="text1"/>
          <w:spacing w:val="-1"/>
          <w:sz w:val="24"/>
          <w:szCs w:val="24"/>
          <w:lang w:eastAsia="ru-RU"/>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 (ч. 3 ст. 259 ТК РФ).</w:t>
      </w:r>
    </w:p>
    <w:p w:rsidR="005D4191" w:rsidRPr="005D4191" w:rsidRDefault="005D4191" w:rsidP="005D4191">
      <w:pPr>
        <w:spacing w:after="0" w:line="240" w:lineRule="auto"/>
        <w:ind w:firstLine="284"/>
        <w:jc w:val="both"/>
        <w:rPr>
          <w:rFonts w:ascii="Times New Roman" w:eastAsiaTheme="minorEastAsia" w:hAnsi="Times New Roman"/>
          <w:color w:val="000000" w:themeColor="text1"/>
          <w:spacing w:val="-1"/>
          <w:sz w:val="24"/>
          <w:szCs w:val="24"/>
          <w:lang w:eastAsia="ru-RU"/>
        </w:rPr>
      </w:pPr>
      <w:r w:rsidRPr="005D4191">
        <w:rPr>
          <w:rFonts w:ascii="Times New Roman" w:eastAsiaTheme="minorEastAsia" w:hAnsi="Times New Roman"/>
          <w:color w:val="000000" w:themeColor="text1"/>
          <w:spacing w:val="-1"/>
          <w:sz w:val="24"/>
          <w:szCs w:val="24"/>
          <w:lang w:eastAsia="ru-RU"/>
        </w:rPr>
        <w:t xml:space="preserve">3.11. </w:t>
      </w:r>
      <w:r w:rsidRPr="005D4191">
        <w:rPr>
          <w:rFonts w:ascii="Times New Roman" w:eastAsia="Calibri" w:hAnsi="Times New Roman"/>
          <w:bCs/>
          <w:color w:val="000000" w:themeColor="text1"/>
          <w:sz w:val="24"/>
          <w:szCs w:val="24"/>
          <w:lang w:eastAsia="ru-RU"/>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r w:rsidRPr="005D4191">
        <w:rPr>
          <w:rFonts w:ascii="Times New Roman" w:eastAsia="Calibri" w:hAnsi="Times New Roman"/>
          <w:color w:val="000000" w:themeColor="text1"/>
          <w:sz w:val="24"/>
          <w:szCs w:val="24"/>
          <w:lang w:eastAsia="ru-RU"/>
        </w:rPr>
        <w:t>,  если  иное не предусмотрено Трудовым Кодексом РФ (ст. 264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3.12.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3.13.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3.14. Оплачиваемый отпуск  предоставляться работнику ежегодно.</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женщинам - перед отпуском по беременности и родам или непосредственно после него;</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работникам в возрасте до восемнадцати лет;</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работникам, усыновившим ребенка (детей) в возрасте до трех месяцев;</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других случаях, предусмотренных федеральными законами.</w:t>
      </w:r>
    </w:p>
    <w:p w:rsidR="005D4191" w:rsidRPr="005D4191" w:rsidRDefault="005D4191" w:rsidP="005D4191">
      <w:pPr>
        <w:widowControl w:val="0"/>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D4191" w:rsidRPr="005D4191" w:rsidRDefault="005D4191" w:rsidP="005D4191">
      <w:pPr>
        <w:widowControl w:val="0"/>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5D4191">
          <w:rPr>
            <w:rFonts w:ascii="Times New Roman" w:eastAsia="Times New Roman" w:hAnsi="Times New Roman" w:cs="Times New Roman"/>
            <w:color w:val="000000" w:themeColor="text1"/>
            <w:kern w:val="1"/>
            <w:sz w:val="24"/>
            <w:szCs w:val="24"/>
            <w:lang w:eastAsia="ar-SA"/>
          </w:rPr>
          <w:t>статьей 372</w:t>
        </w:r>
      </w:hyperlink>
      <w:r w:rsidRPr="005D4191">
        <w:rPr>
          <w:rFonts w:ascii="Times New Roman" w:eastAsia="Times New Roman" w:hAnsi="Times New Roman" w:cs="Times New Roman"/>
          <w:color w:val="000000" w:themeColor="text1"/>
          <w:kern w:val="1"/>
          <w:sz w:val="24"/>
          <w:szCs w:val="24"/>
          <w:lang w:eastAsia="ar-SA"/>
        </w:rPr>
        <w:t xml:space="preserve"> ТК РФ  для принятия локальных нормативных актов.</w:t>
      </w:r>
    </w:p>
    <w:p w:rsidR="005D4191" w:rsidRPr="005D4191" w:rsidRDefault="005D4191" w:rsidP="005D4191">
      <w:pPr>
        <w:widowControl w:val="0"/>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График отпусков обязателен как для работодателя, так и для работника.</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 времени начала отпуска работник должен быть извещен под роспись не позднее чем за две недели до его начала.</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bookmarkStart w:id="7" w:name="Par1693"/>
      <w:bookmarkEnd w:id="7"/>
      <w:r w:rsidRPr="005D4191">
        <w:rPr>
          <w:rFonts w:ascii="Times New Roman" w:eastAsiaTheme="minorEastAsia" w:hAnsi="Times New Roman" w:cs="Times New Roman"/>
          <w:color w:val="000000" w:themeColor="text1"/>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работникам в возрасте до восемнадцати лет (предоставляется ежегодный основной оплачиваемый отпуск продолжительностью 31 календарный день) (ст. 267 ТК РФ);</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одному из родителей (опекуну, попечителю, приемному родителю), воспитывающему ребенка-инвалида в возрасте до восемнадцати лет (ст. 262.1 ТК РФ);</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женщинам перед отпуском по беременности и родам или непосредственно после него, либо по окончании отпуска по уходу за ребенком (независимо от стажа работы у данного работодателя) (ст. 260 ТК РФ);</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работникам, у которых супруга находится в отпуске по беременности и родам (независимо от времени его непрерывной работы у данного работодателя) (ст. 123 ТК РФ);</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супругам военнослужащих (при этом продолжительность отпуска супругов военнослужащих может быть по их желанию равной продолжительности отпуска </w:t>
      </w:r>
      <w:r w:rsidRPr="005D4191">
        <w:rPr>
          <w:rFonts w:ascii="Times New Roman" w:eastAsiaTheme="minorEastAsia" w:hAnsi="Times New Roman" w:cs="Times New Roman"/>
          <w:color w:val="000000" w:themeColor="text1"/>
          <w:sz w:val="24"/>
          <w:szCs w:val="24"/>
          <w:lang w:eastAsia="ru-RU"/>
        </w:rPr>
        <w:lastRenderedPageBreak/>
        <w:t>военнослужащих (часть отпуска супругов военнослужащих, превышающая продолжительность ежегодного отпуска по месту их работы, предоставляется без сохранения заработной платы) (п. 11 ст. 11 Федерального закона от 27.05.1998 г. №76-ФЗ);</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 (подп. 1 ч. 3 ст. 15 Федерального закона от 15.05.1991г. №1244-1);</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(подп. 1 ч. 3 ст.15 Федерального закона от 15.05.1991г. №1244-1);</w:t>
      </w:r>
    </w:p>
    <w:p w:rsidR="005D4191" w:rsidRPr="005D4191" w:rsidRDefault="005D4191" w:rsidP="005D4191">
      <w:pPr>
        <w:widowControl w:val="0"/>
        <w:autoSpaceDE w:val="0"/>
        <w:autoSpaceDN w:val="0"/>
        <w:adjustRightInd w:val="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лицам начальствующего и рядового состава органов внутренних дел, проходившим в 1988-1990 годах службу в зоне отчуждения (подп. 1 ч.3 ст. 15 Федерального закона от 15.05.1991 г. №1244-1).</w:t>
      </w:r>
    </w:p>
    <w:p w:rsidR="005D4191" w:rsidRPr="005D4191" w:rsidRDefault="005D4191" w:rsidP="005D4191">
      <w:pPr>
        <w:spacing w:before="12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Одному из родителей (опекуну, попечителю) для ухода за детьми-инвалидами по его письменному заявлению предоставляется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p>
    <w:p w:rsidR="005D4191" w:rsidRPr="005D4191" w:rsidRDefault="005D4191" w:rsidP="005D4191">
      <w:pPr>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Оплата каждого дополнительного выходного дня производится в размере среднего заработка в порядке, который устанавливается федеральными законами. Порядок предоставления дополнительных оплачиваемых выходных дней устанавливается Правительством Российской Федерации (ст. 262 ТК РФ).</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3.14.1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5D4191" w:rsidRPr="005D4191" w:rsidRDefault="005D4191" w:rsidP="005D4191">
      <w:pPr>
        <w:widowControl w:val="0"/>
        <w:autoSpaceDE w:val="0"/>
        <w:autoSpaceDN w:val="0"/>
        <w:adjustRightInd w:val="0"/>
        <w:spacing w:before="120"/>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3.14.2.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263.1 ТК.РФ.)</w:t>
      </w:r>
      <w:r w:rsidRPr="005D4191">
        <w:rPr>
          <w:rFonts w:ascii="Times New Roman" w:eastAsiaTheme="minorEastAsia" w:hAnsi="Times New Roman" w:cs="Times New Roman"/>
          <w:color w:val="000000" w:themeColor="text1"/>
          <w:sz w:val="24"/>
          <w:szCs w:val="24"/>
          <w:lang w:eastAsia="ru-RU"/>
        </w:rPr>
        <w:tab/>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3.14.3.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bookmarkStart w:id="8" w:name="Par1694"/>
      <w:bookmarkEnd w:id="8"/>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3.14.5.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3.14.6. Ежегодный оплачиваемый отпуск может быть продлен в случае временной нетрудоспособности работника (п. 1, ч. 1, ст. 124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3.14.7.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3.14.8.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3.14.9. При увольнении работнику выплачивается денежная компенсация за все неиспользованные отпуска.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3.15 .Работодатель обязуется предоставлять:</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3.15.1. Ежегодный дополнительный оплачиваемый отпуск работникам, занятым на работах с вредными и (или) опасными условиями труда представляется в соответствии со статьёй 113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bookmarkStart w:id="9" w:name="Par1613"/>
      <w:bookmarkEnd w:id="9"/>
      <w:r w:rsidRPr="005D4191">
        <w:rPr>
          <w:rFonts w:ascii="Times New Roman" w:eastAsiaTheme="minorEastAsia" w:hAnsi="Times New Roman" w:cs="Times New Roman"/>
          <w:color w:val="000000" w:themeColor="text1"/>
          <w:sz w:val="24"/>
          <w:szCs w:val="24"/>
          <w:lang w:eastAsia="ru-RU"/>
        </w:rPr>
        <w:tab/>
        <w:t>Минимальная продолжительность ежегодного дополнительного оплачиваемого отпуска работникам, составляет 7 календарных дней.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Ежегодный дополнительный оплачиваемый отпуск за ненормированный рабочий  день работникам   предоставляется в размере не менее 3-х календарных дней.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3.16. Предоставлять педагогическим работникам не реже, чем через каждые 10 лет непрерывной педагогической работы, длительный отпуск сроком до одного года. Порядок и на условия определяются учредителем или Уставом учреждения.</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w:t>
      </w:r>
      <w:r w:rsidRPr="005D4191">
        <w:rPr>
          <w:rFonts w:ascii="Times New Roman" w:eastAsiaTheme="minorEastAsia" w:hAnsi="Times New Roman" w:cs="Times New Roman"/>
          <w:color w:val="000000" w:themeColor="text1"/>
          <w:sz w:val="24"/>
          <w:szCs w:val="24"/>
          <w:lang w:eastAsia="ru-RU"/>
        </w:rPr>
        <w:lastRenderedPageBreak/>
        <w:t>продолжительность которого определяется по соглашению между работником и работодателем.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Работодатель обязан на основании письменного заявления работника предоставить отпуск без сохранения заработной платы:</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участникам Великой Отечественной войны - до 35 календарных дней в году;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работающим пенсионерам по старости (по возрасту) - до 14 календарных дней в году;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работающим инвалидам - до 60 календарных дней в году;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работникам в случаях рождения ребенка, регистрации брака, смерти близких родственников </w:t>
      </w:r>
      <w:r w:rsidRPr="005D4191">
        <w:rPr>
          <w:rFonts w:ascii="Times New Roman" w:eastAsiaTheme="minorEastAsia" w:hAnsi="Times New Roman" w:cs="Times New Roman"/>
          <w:color w:val="000000" w:themeColor="text1"/>
          <w:sz w:val="24"/>
          <w:szCs w:val="24"/>
          <w:lang w:eastAsia="ru-RU"/>
        </w:rPr>
        <w:tab/>
        <w:t>- до пяти календарных дней (ст. 128 ТК РФ).</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3.18. </w:t>
      </w:r>
      <w:r w:rsidRPr="005D4191">
        <w:rPr>
          <w:rFonts w:ascii="Times New Roman" w:eastAsiaTheme="minorEastAsia" w:hAnsi="Times New Roman"/>
          <w:color w:val="000000" w:themeColor="text1"/>
          <w:sz w:val="24"/>
          <w:szCs w:val="24"/>
          <w:lang w:eastAsia="ru-RU"/>
        </w:rPr>
        <w:t>Работникам предоставлять отпуск по уходу  за нетрудоспособными родителям, детьми, мужем/женой  до трех месяцев с сохранением места работы:</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  без сохранения заработной платы.</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 xml:space="preserve"> Отпуск по уходу  за нетрудоспособными родителями, детьми, мужем/женой  предоставляется на основании :</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 xml:space="preserve">- заявления работника о предоставлении отпуска по уходу  за нетрудоспособным родителем, детьми, мужем/женой;  </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 справки медицинского учреждения  о том, что пациент (родитель, дети, муж/жена)  нуждается в уходе;</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3.19. Общими выходными днями являются суббота, воскресенье, которые определяться Правилами внутреннего трудового распорядка или трудовым договором с работником.</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3.20.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D4191" w:rsidRPr="005D4191" w:rsidRDefault="005D4191" w:rsidP="005D4191">
      <w:pPr>
        <w:spacing w:after="0" w:line="240" w:lineRule="auto"/>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Работники, достигшие возраста сорока лет, за исключением лиц, указанных в </w:t>
      </w:r>
      <w:hyperlink r:id="rId12" w:anchor="dst2321" w:history="1">
        <w:r w:rsidRPr="005D4191">
          <w:rPr>
            <w:rFonts w:ascii="Times New Roman" w:eastAsiaTheme="minorEastAsia" w:hAnsi="Times New Roman" w:cs="Times New Roman"/>
            <w:color w:val="000000" w:themeColor="text1"/>
            <w:sz w:val="24"/>
            <w:szCs w:val="24"/>
            <w:u w:val="single"/>
            <w:lang w:eastAsia="ru-RU"/>
          </w:rPr>
          <w:t>части третьей</w:t>
        </w:r>
      </w:hyperlink>
      <w:r w:rsidRPr="005D4191">
        <w:rPr>
          <w:rFonts w:ascii="Times New Roman" w:eastAsiaTheme="minorEastAsia" w:hAnsi="Times New Roman" w:cs="Times New Roman"/>
          <w:color w:val="000000" w:themeColor="text1"/>
          <w:sz w:val="24"/>
          <w:szCs w:val="24"/>
          <w:lang w:eastAsia="ru-RU"/>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 185.1 ТК РФ).</w:t>
      </w:r>
    </w:p>
    <w:p w:rsidR="005D4191" w:rsidRPr="005D4191" w:rsidRDefault="005D4191" w:rsidP="005D4191">
      <w:pPr>
        <w:spacing w:line="240" w:lineRule="auto"/>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6 рабочих дней после прохождения диспансеризации.</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3.21. </w:t>
      </w:r>
      <w:r w:rsidRPr="005D4191">
        <w:rPr>
          <w:rFonts w:ascii="Times New Roman" w:eastAsiaTheme="minorEastAsia" w:hAnsi="Times New Roman"/>
          <w:color w:val="000000" w:themeColor="text1"/>
          <w:sz w:val="24"/>
          <w:szCs w:val="24"/>
          <w:lang w:eastAsia="ru-RU"/>
        </w:rPr>
        <w:t>Освобождать от работы в течение двух дней с сохранением заработной платы работников при вакцинации против новой коронавирусной инфекции (COVID-19).</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lastRenderedPageBreak/>
        <w:tab/>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согласовываются  с работодателем.</w:t>
      </w:r>
    </w:p>
    <w:p w:rsidR="005D4191" w:rsidRPr="005D4191" w:rsidRDefault="005D4191" w:rsidP="005D4191">
      <w:pPr>
        <w:spacing w:after="0" w:line="240" w:lineRule="auto"/>
        <w:jc w:val="both"/>
        <w:rPr>
          <w:rFonts w:ascii="Times New Roman" w:eastAsiaTheme="minorEastAsia" w:hAnsi="Times New Roman"/>
          <w:color w:val="000000" w:themeColor="text1"/>
          <w:sz w:val="24"/>
          <w:szCs w:val="24"/>
          <w:lang w:eastAsia="ru-RU"/>
        </w:rPr>
      </w:pPr>
      <w:r w:rsidRPr="005D4191">
        <w:rPr>
          <w:rFonts w:ascii="Times New Roman" w:eastAsiaTheme="minorEastAsia" w:hAnsi="Times New Roman"/>
          <w:color w:val="000000" w:themeColor="text1"/>
          <w:sz w:val="24"/>
          <w:szCs w:val="24"/>
          <w:lang w:eastAsia="ru-RU"/>
        </w:rPr>
        <w:tab/>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12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IV. Оплата и нормирование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MS Mincho" w:hAnsi="Times New Roman" w:cs="Times New Roman"/>
          <w:b/>
          <w:color w:val="000000" w:themeColor="text1"/>
          <w:sz w:val="24"/>
          <w:szCs w:val="24"/>
          <w:lang w:eastAsia="ru-RU"/>
        </w:rPr>
        <w:t>4.1.</w:t>
      </w:r>
      <w:r w:rsidRPr="005D4191">
        <w:rPr>
          <w:rFonts w:ascii="Times New Roman" w:eastAsia="MS Mincho" w:hAnsi="Times New Roman" w:cs="Times New Roman"/>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ab/>
        <w:t>Выплата заработной платы производится не реже, чем каждые полмесяца:</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за первую половину месяца </w:t>
      </w:r>
      <w:r w:rsidRPr="005D4191">
        <w:rPr>
          <w:rFonts w:ascii="Times New Roman" w:eastAsia="Times New Roman" w:hAnsi="Times New Roman" w:cs="Times New Roman"/>
          <w:color w:val="000000" w:themeColor="text1"/>
          <w:kern w:val="1"/>
          <w:sz w:val="24"/>
          <w:szCs w:val="24"/>
          <w:u w:val="single"/>
          <w:lang w:eastAsia="ar-SA"/>
        </w:rPr>
        <w:t>30</w:t>
      </w:r>
      <w:r w:rsidRPr="005D4191">
        <w:rPr>
          <w:rFonts w:ascii="Times New Roman" w:eastAsia="Times New Roman" w:hAnsi="Times New Roman" w:cs="Times New Roman"/>
          <w:color w:val="000000" w:themeColor="text1"/>
          <w:kern w:val="1"/>
          <w:sz w:val="24"/>
          <w:szCs w:val="24"/>
          <w:lang w:eastAsia="ar-SA"/>
        </w:rPr>
        <w:t xml:space="preserve"> числа;</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окончательный расчет за месяц </w:t>
      </w:r>
      <w:r w:rsidRPr="005D4191">
        <w:rPr>
          <w:rFonts w:ascii="Times New Roman" w:eastAsia="Times New Roman" w:hAnsi="Times New Roman" w:cs="Times New Roman"/>
          <w:color w:val="000000" w:themeColor="text1"/>
          <w:kern w:val="1"/>
          <w:sz w:val="24"/>
          <w:szCs w:val="24"/>
          <w:u w:val="single"/>
          <w:lang w:eastAsia="ar-SA"/>
        </w:rPr>
        <w:t>15</w:t>
      </w:r>
      <w:r w:rsidRPr="005D4191">
        <w:rPr>
          <w:rFonts w:ascii="Times New Roman" w:eastAsia="Times New Roman" w:hAnsi="Times New Roman" w:cs="Times New Roman"/>
          <w:color w:val="000000" w:themeColor="text1"/>
          <w:kern w:val="1"/>
          <w:sz w:val="24"/>
          <w:szCs w:val="24"/>
          <w:lang w:eastAsia="ar-SA"/>
        </w:rPr>
        <w:t xml:space="preserve"> числа. </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Размер заработной платы за первую половину месяца осуществляется пропорционально отработанному времени.</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5D4191" w:rsidRPr="005D4191" w:rsidRDefault="005D4191" w:rsidP="005D4191">
      <w:pPr>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выплате заработной платы работодатель извещает в письменной форме каждого работника: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 о составных частях заработной платы, причитающейся ему за соответствующий период;</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3) о размерах и об основаниях произведенных удержаний;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4) об общей денежной сумме, подлежащей выплате.</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5D4191">
          <w:rPr>
            <w:rFonts w:ascii="Times New Roman" w:eastAsiaTheme="minorEastAsia" w:hAnsi="Times New Roman" w:cs="Times New Roman"/>
            <w:color w:val="000000" w:themeColor="text1"/>
            <w:sz w:val="24"/>
            <w:szCs w:val="24"/>
            <w:lang w:eastAsia="ru-RU"/>
          </w:rPr>
          <w:t>статьей 372</w:t>
        </w:r>
      </w:hyperlink>
      <w:r w:rsidRPr="005D4191">
        <w:rPr>
          <w:rFonts w:ascii="Times New Roman" w:eastAsiaTheme="minorEastAsia" w:hAnsi="Times New Roman" w:cs="Times New Roman"/>
          <w:color w:val="000000" w:themeColor="text1"/>
          <w:sz w:val="24"/>
          <w:szCs w:val="24"/>
          <w:lang w:eastAsia="ru-RU"/>
        </w:rPr>
        <w:t xml:space="preserve"> настоящего Кодекса для принятия локальных нормативных актов.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совпадении дня выплаты с выходным или нерабочим праздничным днем выплата заработной платы производится накануне этого дня.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Оплата отпуска производится не позднее чем за три дня до его начала.</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MS Mincho" w:hAnsi="Times New Roman" w:cs="Times New Roman"/>
          <w:color w:val="000000" w:themeColor="text1"/>
          <w:sz w:val="24"/>
          <w:szCs w:val="24"/>
          <w:lang w:eastAsia="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5D4191">
        <w:rPr>
          <w:rFonts w:ascii="Times New Roman" w:eastAsiaTheme="minorEastAsia" w:hAnsi="Times New Roman" w:cs="Times New Roman"/>
          <w:color w:val="000000" w:themeColor="text1"/>
          <w:sz w:val="24"/>
          <w:szCs w:val="24"/>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5D4191">
        <w:rPr>
          <w:rFonts w:ascii="Times New Roman" w:eastAsia="MS Mincho" w:hAnsi="Times New Roman" w:cs="Times New Roman"/>
          <w:color w:val="000000" w:themeColor="text1"/>
          <w:sz w:val="24"/>
          <w:szCs w:val="24"/>
          <w:lang w:eastAsia="ru-RU"/>
        </w:rPr>
        <w:t xml:space="preserve"> выплаты стимулирующего характера.</w:t>
      </w:r>
    </w:p>
    <w:p w:rsidR="005D4191" w:rsidRPr="005D4191" w:rsidRDefault="005D4191" w:rsidP="005D4191">
      <w:pPr>
        <w:spacing w:after="0" w:line="240" w:lineRule="auto"/>
        <w:ind w:firstLine="709"/>
        <w:jc w:val="both"/>
        <w:rPr>
          <w:rFonts w:ascii="Times New Roman" w:eastAsia="MS Mincho" w:hAnsi="Times New Roman" w:cs="Times New Roman"/>
          <w:color w:val="000000" w:themeColor="text1"/>
          <w:sz w:val="24"/>
          <w:szCs w:val="24"/>
        </w:rPr>
      </w:pPr>
      <w:r w:rsidRPr="005D4191">
        <w:rPr>
          <w:rFonts w:ascii="Times New Roman" w:eastAsia="MS Mincho" w:hAnsi="Times New Roman" w:cs="Times New Roman"/>
          <w:color w:val="000000" w:themeColor="text1"/>
          <w:sz w:val="24"/>
          <w:szCs w:val="24"/>
        </w:rPr>
        <w:lastRenderedPageBreak/>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5D4191" w:rsidRPr="005D4191" w:rsidRDefault="005D4191" w:rsidP="005D4191">
      <w:pPr>
        <w:spacing w:after="0" w:line="240" w:lineRule="auto"/>
        <w:ind w:firstLine="709"/>
        <w:jc w:val="both"/>
        <w:rPr>
          <w:rFonts w:ascii="Times New Roman" w:eastAsia="MS Mincho" w:hAnsi="Times New Roman" w:cs="Times New Roman"/>
          <w:iCs/>
          <w:color w:val="000000" w:themeColor="text1"/>
          <w:sz w:val="24"/>
          <w:szCs w:val="24"/>
          <w:lang w:eastAsia="ar-SA"/>
        </w:rPr>
      </w:pPr>
      <w:r w:rsidRPr="005D4191">
        <w:rPr>
          <w:rFonts w:ascii="Times New Roman" w:eastAsia="MS Mincho" w:hAnsi="Times New Roman" w:cs="Times New Roman"/>
          <w:color w:val="000000" w:themeColor="text1"/>
          <w:sz w:val="24"/>
          <w:szCs w:val="24"/>
          <w:lang w:eastAsia="ar-SA"/>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5D4191">
        <w:rPr>
          <w:rFonts w:ascii="Times New Roman" w:eastAsia="MS Mincho" w:hAnsi="Times New Roman" w:cs="Times New Roman"/>
          <w:iCs/>
          <w:color w:val="000000" w:themeColor="text1"/>
          <w:sz w:val="24"/>
          <w:szCs w:val="24"/>
          <w:lang w:eastAsia="ar-SA"/>
        </w:rPr>
        <w:t>.</w:t>
      </w:r>
    </w:p>
    <w:p w:rsidR="005D4191" w:rsidRPr="005D4191" w:rsidRDefault="005D4191" w:rsidP="005D4191">
      <w:pPr>
        <w:spacing w:after="0" w:line="240" w:lineRule="auto"/>
        <w:ind w:firstLine="709"/>
        <w:jc w:val="both"/>
        <w:rPr>
          <w:rFonts w:ascii="Times New Roman" w:eastAsia="MS Mincho" w:hAnsi="Times New Roman" w:cs="Times New Roman"/>
          <w:iCs/>
          <w:color w:val="000000" w:themeColor="text1"/>
          <w:sz w:val="24"/>
          <w:szCs w:val="24"/>
          <w:lang w:eastAsia="ar-SA"/>
        </w:rPr>
      </w:pPr>
      <w:r w:rsidRPr="005D4191">
        <w:rPr>
          <w:rFonts w:ascii="Times New Roman" w:eastAsia="MS Mincho" w:hAnsi="Times New Roman" w:cs="Times New Roman"/>
          <w:color w:val="000000" w:themeColor="text1"/>
          <w:sz w:val="24"/>
          <w:szCs w:val="24"/>
          <w:lang w:eastAsia="ar-SA"/>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D4191" w:rsidRPr="005D4191" w:rsidRDefault="005D4191" w:rsidP="005D4191">
      <w:pPr>
        <w:widowControl w:val="0"/>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4.6. При нарушении</w:t>
      </w:r>
      <w:r w:rsidRPr="005D4191">
        <w:rPr>
          <w:rFonts w:ascii="Times New Roman" w:eastAsia="MS Mincho" w:hAnsi="Times New Roman" w:cs="Times New Roman"/>
          <w:color w:val="000000" w:themeColor="text1"/>
          <w:kern w:val="1"/>
          <w:sz w:val="24"/>
          <w:szCs w:val="24"/>
          <w:lang w:eastAsia="ar-SA"/>
        </w:rPr>
        <w:t xml:space="preserve">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в размере не ниже 1/150 действующей в это время ключевой ставки Центрального банка РФ о</w:t>
      </w:r>
      <w:r w:rsidRPr="005D4191">
        <w:rPr>
          <w:rFonts w:ascii="Times New Roman" w:eastAsia="Times New Roman" w:hAnsi="Times New Roman" w:cs="Times New Roman"/>
          <w:color w:val="000000" w:themeColor="text1"/>
          <w:kern w:val="1"/>
          <w:sz w:val="24"/>
          <w:szCs w:val="24"/>
          <w:lang w:eastAsia="ar-SA"/>
        </w:rPr>
        <w:t>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 ст. 236 ТК РФ).</w:t>
      </w:r>
    </w:p>
    <w:p w:rsidR="005D4191" w:rsidRPr="005D4191" w:rsidRDefault="005D4191" w:rsidP="005D4191">
      <w:pPr>
        <w:autoSpaceDE w:val="0"/>
        <w:autoSpaceDN w:val="0"/>
        <w:adjustRightInd w:val="0"/>
        <w:spacing w:after="0" w:line="240" w:lineRule="auto"/>
        <w:ind w:firstLine="708"/>
        <w:jc w:val="both"/>
        <w:rPr>
          <w:rFonts w:ascii="Times New Roman" w:eastAsiaTheme="minorEastAsia" w:hAnsi="Times New Roman" w:cs="Times New Roman"/>
          <w:i/>
          <w:color w:val="000000" w:themeColor="text1"/>
          <w:sz w:val="24"/>
          <w:szCs w:val="24"/>
          <w:lang w:eastAsia="ru-RU"/>
        </w:rPr>
      </w:pPr>
      <w:r w:rsidRPr="005D4191">
        <w:rPr>
          <w:rFonts w:ascii="Times New Roman" w:eastAsia="MS Mincho" w:hAnsi="Times New Roman" w:cs="Times New Roman"/>
          <w:color w:val="000000" w:themeColor="text1"/>
          <w:sz w:val="24"/>
          <w:szCs w:val="24"/>
          <w:lang w:eastAsia="ru-RU"/>
        </w:rPr>
        <w:t>4.7.  Изменение условий оплаты труда, предусмотренных трудовым договором, осуществляется при наличии следующих оснований:</w:t>
      </w:r>
    </w:p>
    <w:p w:rsidR="005D4191" w:rsidRPr="005D4191" w:rsidRDefault="005D4191" w:rsidP="005D4191">
      <w:pPr>
        <w:spacing w:after="0" w:line="240" w:lineRule="auto"/>
        <w:jc w:val="both"/>
        <w:rPr>
          <w:rFonts w:ascii="Times New Roman" w:eastAsia="MS Mincho" w:hAnsi="Times New Roman" w:cs="Times New Roman"/>
          <w:color w:val="000000" w:themeColor="text1"/>
          <w:sz w:val="24"/>
          <w:szCs w:val="24"/>
        </w:rPr>
      </w:pPr>
      <w:r w:rsidRPr="005D4191">
        <w:rPr>
          <w:rFonts w:ascii="Times New Roman" w:eastAsia="MS Mincho" w:hAnsi="Times New Roman" w:cs="Times New Roman"/>
          <w:color w:val="000000" w:themeColor="text1"/>
          <w:sz w:val="24"/>
          <w:szCs w:val="24"/>
        </w:rPr>
        <w:t xml:space="preserve"> - при присвоении квалификационной категории – со дня вынесения решения аттестационной комиссией;</w:t>
      </w:r>
    </w:p>
    <w:p w:rsidR="005D4191" w:rsidRPr="005D4191" w:rsidRDefault="005D4191" w:rsidP="005D4191">
      <w:pPr>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5D4191">
        <w:rPr>
          <w:rFonts w:ascii="Times New Roman" w:eastAsia="MS Mincho" w:hAnsi="Times New Roman" w:cs="Times New Roman"/>
          <w:color w:val="000000" w:themeColor="text1"/>
          <w:sz w:val="24"/>
          <w:szCs w:val="24"/>
        </w:rPr>
        <w:t xml:space="preserve"> - при изменении (увеличении) продолжительности стажа работы в образовательной организации (выслуга лет);</w:t>
      </w:r>
    </w:p>
    <w:p w:rsidR="005D4191" w:rsidRPr="005D4191" w:rsidRDefault="005D4191" w:rsidP="005D4191">
      <w:pPr>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5D4191">
        <w:rPr>
          <w:rFonts w:ascii="Times New Roman" w:eastAsia="MS Mincho" w:hAnsi="Times New Roman" w:cs="Times New Roman"/>
          <w:color w:val="000000" w:themeColor="text1"/>
          <w:sz w:val="24"/>
          <w:szCs w:val="24"/>
        </w:rPr>
        <w:t xml:space="preserve"> - при присвоении почетного звания – со дня присвоения почетного звания уполномоченным органом.</w:t>
      </w:r>
    </w:p>
    <w:p w:rsidR="005D4191" w:rsidRPr="005D4191" w:rsidRDefault="005D4191" w:rsidP="005D4191">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5D4191">
        <w:rPr>
          <w:rFonts w:ascii="Times New Roman" w:eastAsia="Times New Roman" w:hAnsi="Times New Roman" w:cs="Times New Roman"/>
          <w:b/>
          <w:color w:val="000000" w:themeColor="text1"/>
          <w:sz w:val="24"/>
          <w:szCs w:val="24"/>
        </w:rPr>
        <w:t>4.8.</w:t>
      </w:r>
      <w:r w:rsidRPr="005D4191">
        <w:rPr>
          <w:rFonts w:ascii="Times New Roman" w:eastAsia="Times New Roman" w:hAnsi="Times New Roman" w:cs="Times New Roman"/>
          <w:color w:val="000000" w:themeColor="text1"/>
          <w:sz w:val="24"/>
          <w:szCs w:val="24"/>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которая определена в стимулирующей части заработной платы.</w:t>
      </w:r>
    </w:p>
    <w:p w:rsidR="005D4191" w:rsidRPr="005D4191" w:rsidRDefault="005D4191" w:rsidP="005D4191">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5D4191">
        <w:rPr>
          <w:rFonts w:ascii="Times New Roman" w:eastAsia="Times New Roman" w:hAnsi="Times New Roman" w:cs="Times New Roman"/>
          <w:b/>
          <w:bCs/>
          <w:color w:val="000000" w:themeColor="text1"/>
          <w:sz w:val="24"/>
          <w:szCs w:val="24"/>
        </w:rPr>
        <w:t xml:space="preserve">4.9. </w:t>
      </w:r>
      <w:r w:rsidRPr="005D4191">
        <w:rPr>
          <w:rFonts w:ascii="Times New Roman" w:eastAsia="Times New Roman" w:hAnsi="Times New Roman" w:cs="Times New Roman"/>
          <w:color w:val="000000" w:themeColor="text1"/>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  4.10</w:t>
      </w:r>
      <w:r w:rsidRPr="005D4191">
        <w:rPr>
          <w:rFonts w:ascii="Times New Roman" w:eastAsiaTheme="minorEastAsia" w:hAnsi="Times New Roman" w:cs="Times New Roman"/>
          <w:color w:val="000000" w:themeColor="text1"/>
          <w:sz w:val="24"/>
          <w:szCs w:val="24"/>
          <w:lang w:eastAsia="ru-RU"/>
        </w:rPr>
        <w:t>. Компетенцию МБДОУ «Рябинушка» п. Красный Остров по установлению работникам выплат стимулирующего характера реализовывать через</w:t>
      </w:r>
      <w:r w:rsidRPr="005D4191">
        <w:rPr>
          <w:rFonts w:ascii="Times New Roman" w:eastAsiaTheme="minorEastAsia" w:hAnsi="Times New Roman" w:cs="Times New Roman"/>
          <w:bCs/>
          <w:color w:val="000000" w:themeColor="text1"/>
          <w:sz w:val="24"/>
          <w:szCs w:val="24"/>
          <w:lang w:eastAsia="ru-RU"/>
        </w:rPr>
        <w:t xml:space="preserve"> показатели эффективности деятельности и оценки труда работников, реализующих основную образовательную программу дошкольного образования, учитываемые при установлении стимулирующих выплат, которое закреплено </w:t>
      </w:r>
      <w:r w:rsidRPr="005D4191">
        <w:rPr>
          <w:rFonts w:ascii="Times New Roman" w:eastAsiaTheme="minorEastAsia" w:hAnsi="Times New Roman" w:cs="Times New Roman"/>
          <w:color w:val="000000" w:themeColor="text1"/>
          <w:sz w:val="24"/>
          <w:szCs w:val="24"/>
          <w:lang w:eastAsia="ru-RU"/>
        </w:rPr>
        <w:t xml:space="preserve"> Положением о распределении  стимулирующего фонда оплаты труда, приказом МБДОУ  «Рябинушка» п. Красный Остров.</w:t>
      </w:r>
    </w:p>
    <w:p w:rsidR="005D4191" w:rsidRPr="005D4191" w:rsidRDefault="005D4191" w:rsidP="005D4191">
      <w:pPr>
        <w:spacing w:after="0" w:line="240" w:lineRule="auto"/>
        <w:ind w:firstLine="284"/>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4.11.</w:t>
      </w:r>
      <w:r w:rsidRPr="005D4191">
        <w:rPr>
          <w:rFonts w:ascii="Times New Roman" w:eastAsiaTheme="minorEastAsia" w:hAnsi="Times New Roman" w:cs="Times New Roman"/>
          <w:color w:val="000000" w:themeColor="text1"/>
          <w:sz w:val="24"/>
          <w:szCs w:val="24"/>
          <w:lang w:eastAsia="ru-RU"/>
        </w:rPr>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D4191" w:rsidRPr="005D4191" w:rsidRDefault="005D4191" w:rsidP="005D4191">
      <w:pPr>
        <w:spacing w:after="0" w:line="240" w:lineRule="auto"/>
        <w:ind w:left="-142" w:firstLine="426"/>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4.12.</w:t>
      </w:r>
      <w:r w:rsidRPr="005D4191">
        <w:rPr>
          <w:rFonts w:ascii="Times New Roman" w:eastAsiaTheme="minorEastAsia" w:hAnsi="Times New Roman" w:cs="Times New Roman"/>
          <w:color w:val="000000" w:themeColor="text1"/>
          <w:sz w:val="24"/>
          <w:szCs w:val="24"/>
          <w:lang w:eastAsia="ru-RU"/>
        </w:rPr>
        <w:t xml:space="preserve"> Штат МБДОУ «Рябинушка» п. Красный Остров Чернянского района Белгородской области" формируется с учетом норм установленной предельной наполняемости групп  детьми.</w:t>
      </w:r>
    </w:p>
    <w:p w:rsidR="005D4191" w:rsidRPr="005D4191" w:rsidRDefault="005D4191" w:rsidP="005D4191">
      <w:pPr>
        <w:tabs>
          <w:tab w:val="left" w:pos="6709"/>
          <w:tab w:val="left" w:pos="9720"/>
        </w:tabs>
        <w:jc w:val="both"/>
        <w:rPr>
          <w:rFonts w:ascii="Times New Roman" w:eastAsiaTheme="minorEastAsia" w:hAnsi="Times New Roman" w:cs="Times New Roman"/>
          <w:color w:val="000000" w:themeColor="text1"/>
          <w:spacing w:val="-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    4.13. </w:t>
      </w:r>
      <w:r w:rsidRPr="005D4191">
        <w:rPr>
          <w:rFonts w:ascii="Times New Roman" w:eastAsiaTheme="minorEastAsia" w:hAnsi="Times New Roman" w:cs="Times New Roman"/>
          <w:color w:val="000000" w:themeColor="text1"/>
          <w:spacing w:val="-1"/>
          <w:sz w:val="24"/>
          <w:szCs w:val="24"/>
          <w:lang w:eastAsia="ru-RU"/>
        </w:rPr>
        <w:t>Установить минимальный размер оплаты труда с 1 января 2022 года в сумме 13890 рубля в месяц.</w:t>
      </w:r>
    </w:p>
    <w:p w:rsidR="005D4191" w:rsidRPr="005D4191" w:rsidRDefault="005D4191" w:rsidP="005D4191">
      <w:pPr>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pacing w:val="-1"/>
          <w:sz w:val="24"/>
          <w:szCs w:val="24"/>
          <w:lang w:eastAsia="ru-RU"/>
        </w:rPr>
        <w:lastRenderedPageBreak/>
        <w:t>Начиная с 2023 года, устанавливать минимальный размер оплаты труда в сумме, утверждённой Федеральным законом Российской Федерации.</w:t>
      </w:r>
      <w:r w:rsidRPr="005D4191">
        <w:rPr>
          <w:rFonts w:ascii="Times New Roman" w:eastAsiaTheme="minorEastAsia" w:hAnsi="Times New Roman" w:cs="Times New Roman"/>
          <w:color w:val="000000" w:themeColor="text1"/>
          <w:spacing w:val="-1"/>
          <w:sz w:val="24"/>
          <w:szCs w:val="24"/>
          <w:lang w:eastAsia="ru-RU"/>
        </w:rPr>
        <w:tab/>
      </w:r>
    </w:p>
    <w:p w:rsidR="005D4191" w:rsidRPr="005D4191" w:rsidRDefault="005D4191" w:rsidP="005D4191">
      <w:pPr>
        <w:spacing w:after="0" w:line="240" w:lineRule="auto"/>
        <w:ind w:left="-142" w:firstLine="426"/>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4.14.</w:t>
      </w:r>
      <w:r w:rsidRPr="005D4191">
        <w:rPr>
          <w:rFonts w:ascii="Times New Roman" w:eastAsiaTheme="minorEastAsia" w:hAnsi="Times New Roman" w:cs="Times New Roman"/>
          <w:color w:val="000000" w:themeColor="text1"/>
          <w:sz w:val="24"/>
          <w:szCs w:val="24"/>
          <w:lang w:eastAsia="ru-RU"/>
        </w:rPr>
        <w:t xml:space="preserve"> Учреждение проводит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5D4191" w:rsidRPr="005D4191" w:rsidRDefault="005D4191" w:rsidP="005D4191">
      <w:pPr>
        <w:spacing w:after="120" w:line="240" w:lineRule="auto"/>
        <w:jc w:val="center"/>
        <w:outlineLvl w:val="0"/>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12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V. Социальные гарантии и льготы</w:t>
      </w:r>
    </w:p>
    <w:p w:rsidR="005D4191" w:rsidRPr="005D4191" w:rsidRDefault="005D4191" w:rsidP="005D4191">
      <w:pPr>
        <w:spacing w:after="0" w:line="240" w:lineRule="auto"/>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5. Стороны пришли к соглашению о том, что:</w:t>
      </w:r>
    </w:p>
    <w:p w:rsidR="005D4191" w:rsidRPr="005D4191" w:rsidRDefault="005D4191" w:rsidP="005D4191">
      <w:pPr>
        <w:spacing w:after="0" w:line="240" w:lineRule="auto"/>
        <w:ind w:firstLine="720"/>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5.1.</w:t>
      </w:r>
      <w:r w:rsidRPr="005D4191">
        <w:rPr>
          <w:rFonts w:ascii="Times New Roman" w:eastAsiaTheme="minorEastAsia" w:hAnsi="Times New Roman" w:cs="Times New Roman"/>
          <w:bCs/>
          <w:color w:val="000000" w:themeColor="text1"/>
          <w:sz w:val="24"/>
          <w:szCs w:val="24"/>
          <w:lang w:eastAsia="ru-RU"/>
        </w:rPr>
        <w:t xml:space="preserve"> Гарантии и компенсации работникам предоставляются в следующих случаях:</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заключении трудового договора (гл. 10, 11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переводе на другую работу (гл. 12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расторжении трудового договора (гл. 13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по вопросам оплаты труда (гл. 20-22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направлении в служебные командировки (гл. 24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совмещении работы с обучением (гл. 26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при предоставлении ежегодного оплачиваемого отпуска (гл. 19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в связи с задержкой выдачи трудовой книжки при увольнении (ст. 84.1 ТК РФ);</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в других случаях, предусмотренных трудовым законодательством.</w:t>
      </w:r>
    </w:p>
    <w:p w:rsidR="005D4191" w:rsidRPr="005D4191" w:rsidRDefault="005D4191" w:rsidP="005D4191">
      <w:pPr>
        <w:spacing w:after="0" w:line="240" w:lineRule="auto"/>
        <w:ind w:firstLine="770"/>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 xml:space="preserve">5.2. </w:t>
      </w:r>
      <w:r w:rsidRPr="005D4191">
        <w:rPr>
          <w:rFonts w:ascii="Times New Roman" w:eastAsiaTheme="minorEastAsia" w:hAnsi="Times New Roman" w:cs="Times New Roman"/>
          <w:b/>
          <w:color w:val="000000" w:themeColor="text1"/>
          <w:sz w:val="24"/>
          <w:szCs w:val="24"/>
          <w:lang w:eastAsia="ru-RU"/>
        </w:rPr>
        <w:t>Работодатель обязуется:</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5.2.1.</w:t>
      </w:r>
      <w:r w:rsidRPr="005D4191">
        <w:rPr>
          <w:rFonts w:ascii="Times New Roman" w:eastAsiaTheme="minorEastAsia" w:hAnsi="Times New Roman" w:cs="Times New Roman"/>
          <w:color w:val="000000" w:themeColor="text1"/>
          <w:sz w:val="24"/>
          <w:szCs w:val="24"/>
          <w:lang w:eastAsia="ru-RU"/>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5.2.2</w:t>
      </w:r>
      <w:r w:rsidRPr="005D4191">
        <w:rPr>
          <w:rFonts w:ascii="Times New Roman" w:eastAsiaTheme="minorEastAsia" w:hAnsi="Times New Roman" w:cs="Times New Roman"/>
          <w:color w:val="000000" w:themeColor="text1"/>
          <w:sz w:val="24"/>
          <w:szCs w:val="24"/>
          <w:lang w:eastAsia="ru-RU"/>
        </w:rPr>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5.2.3.</w:t>
      </w:r>
      <w:r w:rsidRPr="005D4191">
        <w:rPr>
          <w:rFonts w:ascii="Times New Roman" w:eastAsiaTheme="minorEastAsia" w:hAnsi="Times New Roman" w:cs="Times New Roman"/>
          <w:color w:val="000000" w:themeColor="text1"/>
          <w:sz w:val="24"/>
          <w:szCs w:val="24"/>
          <w:lang w:eastAsia="ru-RU"/>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выходе на работу после</w:t>
      </w:r>
      <w:r w:rsidRPr="005D4191">
        <w:rPr>
          <w:rFonts w:ascii="Times New Roman" w:eastAsiaTheme="minorEastAsia" w:hAnsi="Times New Roman" w:cs="Times New Roman"/>
          <w:color w:val="000000" w:themeColor="text1"/>
          <w:sz w:val="24"/>
          <w:szCs w:val="24"/>
          <w:lang w:eastAsia="ru-RU"/>
        </w:rPr>
        <w:tab/>
        <w:t xml:space="preserve"> нахождения в отпуске по беременности и родам, по уходу за ребенком;</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педагоги, отсутствующие на рабочем месте по болезни более 4 месяцев подряд;</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педагоги, имеющие квалификационную категорию, те, кто проработал в занимаемой должности менее двух лет.</w:t>
      </w:r>
    </w:p>
    <w:p w:rsidR="005D4191" w:rsidRPr="005D4191" w:rsidRDefault="005D4191" w:rsidP="005D4191">
      <w:pPr>
        <w:spacing w:after="0" w:line="240" w:lineRule="auto"/>
        <w:ind w:firstLine="705"/>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5.2.4.</w:t>
      </w:r>
      <w:r w:rsidRPr="005D4191">
        <w:rPr>
          <w:rFonts w:ascii="Times New Roman" w:eastAsiaTheme="minorEastAsia" w:hAnsi="Times New Roman" w:cs="Times New Roman"/>
          <w:color w:val="000000" w:themeColor="text1"/>
          <w:sz w:val="24"/>
          <w:szCs w:val="24"/>
          <w:lang w:eastAsia="ru-RU"/>
        </w:rPr>
        <w:t xml:space="preserve">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5D4191" w:rsidRPr="005D4191" w:rsidRDefault="005D4191" w:rsidP="005D4191">
      <w:pPr>
        <w:spacing w:after="0"/>
        <w:jc w:val="center"/>
        <w:outlineLvl w:val="0"/>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spacing w:after="0"/>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val="en-US" w:eastAsia="ru-RU"/>
        </w:rPr>
        <w:t>VI</w:t>
      </w:r>
      <w:r w:rsidRPr="005D4191">
        <w:rPr>
          <w:rFonts w:ascii="Times New Roman" w:eastAsiaTheme="minorEastAsia" w:hAnsi="Times New Roman" w:cs="Times New Roman"/>
          <w:b/>
          <w:bCs/>
          <w:color w:val="000000" w:themeColor="text1"/>
          <w:sz w:val="24"/>
          <w:szCs w:val="24"/>
          <w:lang w:eastAsia="ru-RU"/>
        </w:rPr>
        <w:t>.</w:t>
      </w:r>
      <w:r w:rsidRPr="005D4191">
        <w:rPr>
          <w:rFonts w:ascii="Times New Roman" w:eastAsiaTheme="minorEastAsia" w:hAnsi="Times New Roman" w:cs="Times New Roman"/>
          <w:b/>
          <w:bCs/>
          <w:caps/>
          <w:color w:val="000000" w:themeColor="text1"/>
          <w:sz w:val="24"/>
          <w:szCs w:val="24"/>
          <w:lang w:eastAsia="ru-RU"/>
        </w:rPr>
        <w:t xml:space="preserve">  ДОПОЛНИТЕЛЬНЫЕ Социальные гарантии, </w:t>
      </w:r>
    </w:p>
    <w:p w:rsidR="005D4191" w:rsidRPr="005D4191" w:rsidRDefault="005D4191" w:rsidP="005D4191">
      <w:pPr>
        <w:spacing w:after="0"/>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КОМПЕНСАЦИИ   и льготы</w:t>
      </w: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u w:val="single"/>
          <w:lang w:eastAsia="ru-RU"/>
        </w:rPr>
        <w:t>Стороны договорились</w:t>
      </w:r>
      <w:r w:rsidRPr="005D4191">
        <w:rPr>
          <w:rFonts w:ascii="Times New Roman" w:eastAsiaTheme="minorEastAsia" w:hAnsi="Times New Roman" w:cs="Times New Roman"/>
          <w:bCs/>
          <w:color w:val="000000" w:themeColor="text1"/>
          <w:sz w:val="24"/>
          <w:szCs w:val="24"/>
          <w:lang w:eastAsia="ru-RU"/>
        </w:rPr>
        <w:t xml:space="preserve"> на следующие дополнительные социальные гарантии, компенсации и льготы:</w:t>
      </w:r>
    </w:p>
    <w:p w:rsidR="005D4191" w:rsidRPr="005D4191" w:rsidRDefault="005D4191" w:rsidP="005D4191">
      <w:pPr>
        <w:tabs>
          <w:tab w:val="left" w:pos="0"/>
        </w:tabs>
        <w:spacing w:after="0" w:line="240" w:lineRule="auto"/>
        <w:ind w:right="-1"/>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6.1. Предоставлять работнику по его заявлению дополнительный краткосрочный оплачиваемый отпуск с сохранением заработанной платы в  следующих случаях:  </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для сопровождения 1 сентября детей-первоклассников в школу- 1 день;</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в день выпускного вечера ребенка  – 1 день;</w:t>
      </w:r>
    </w:p>
    <w:p w:rsidR="005D4191" w:rsidRPr="005D4191" w:rsidRDefault="005D4191" w:rsidP="005D4191">
      <w:pPr>
        <w:tabs>
          <w:tab w:val="left" w:pos="142"/>
        </w:tabs>
        <w:spacing w:after="0" w:line="240" w:lineRule="auto"/>
        <w:ind w:left="3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рождении ребенка в семье – 2  дня;</w:t>
      </w:r>
    </w:p>
    <w:p w:rsidR="005D4191" w:rsidRPr="005D4191" w:rsidRDefault="005D4191" w:rsidP="005D4191">
      <w:pPr>
        <w:tabs>
          <w:tab w:val="left" w:pos="142"/>
        </w:tabs>
        <w:spacing w:after="0" w:line="240" w:lineRule="auto"/>
        <w:ind w:left="3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для проводов детей в армию – 1 день;</w:t>
      </w:r>
    </w:p>
    <w:p w:rsidR="005D4191" w:rsidRPr="005D4191" w:rsidRDefault="005D4191" w:rsidP="005D4191">
      <w:pPr>
        <w:tabs>
          <w:tab w:val="left" w:pos="142"/>
        </w:tabs>
        <w:spacing w:after="0" w:line="240" w:lineRule="auto"/>
        <w:ind w:left="3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 случае свадьбы работника (детей работников) – 3 дня;</w:t>
      </w:r>
    </w:p>
    <w:p w:rsidR="005D4191" w:rsidRPr="005D4191" w:rsidRDefault="005D4191" w:rsidP="005D4191">
      <w:pPr>
        <w:tabs>
          <w:tab w:val="left" w:pos="142"/>
        </w:tabs>
        <w:spacing w:after="0" w:line="240" w:lineRule="auto"/>
        <w:ind w:left="3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похороны близких родственников – 3 дня;</w:t>
      </w:r>
    </w:p>
    <w:p w:rsidR="005D4191" w:rsidRPr="005D4191" w:rsidRDefault="005D4191" w:rsidP="005D4191">
      <w:pPr>
        <w:tabs>
          <w:tab w:val="left" w:pos="142"/>
        </w:tabs>
        <w:spacing w:after="0" w:line="240" w:lineRule="auto"/>
        <w:ind w:left="3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женщинам, воспитывающим ребенка – инвалида-3 дня.</w:t>
      </w:r>
    </w:p>
    <w:p w:rsidR="005D4191" w:rsidRPr="005D4191" w:rsidRDefault="005D4191" w:rsidP="005D4191">
      <w:pPr>
        <w:spacing w:after="0" w:line="240" w:lineRule="auto"/>
        <w:ind w:left="567" w:hanging="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6.2.  За высокие показатели в работе, продолжительную и безупречную работу,</w:t>
      </w:r>
    </w:p>
    <w:p w:rsidR="005D4191" w:rsidRPr="005D4191" w:rsidRDefault="005D4191" w:rsidP="005D4191">
      <w:pPr>
        <w:spacing w:after="0" w:line="240" w:lineRule="auto"/>
        <w:ind w:left="567" w:hanging="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новаторство,   в связи с профессиональными праздниками и юбилейными датами </w:t>
      </w:r>
    </w:p>
    <w:p w:rsidR="005D4191" w:rsidRPr="005D4191" w:rsidRDefault="005D4191" w:rsidP="005D4191">
      <w:pPr>
        <w:spacing w:after="0" w:line="240" w:lineRule="auto"/>
        <w:ind w:left="567" w:hanging="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 участие в конкурсах профессионального мастерства и за другие достижения в</w:t>
      </w:r>
    </w:p>
    <w:p w:rsidR="005D4191" w:rsidRPr="005D4191" w:rsidRDefault="005D4191" w:rsidP="005D4191">
      <w:pPr>
        <w:spacing w:after="0" w:line="240" w:lineRule="auto"/>
        <w:ind w:left="567" w:hanging="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работе применяются следующие поощрения:</w:t>
      </w:r>
    </w:p>
    <w:p w:rsidR="005D4191" w:rsidRPr="005D4191" w:rsidRDefault="005D4191" w:rsidP="005D4191">
      <w:pPr>
        <w:spacing w:after="0" w:line="240" w:lineRule="auto"/>
        <w:ind w:left="42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объявление благодарности руководителем ОУ;</w:t>
      </w:r>
    </w:p>
    <w:p w:rsidR="005D4191" w:rsidRPr="005D4191" w:rsidRDefault="005D4191" w:rsidP="005D4191">
      <w:pPr>
        <w:spacing w:after="0" w:line="240" w:lineRule="auto"/>
        <w:ind w:left="42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награждение ценным подарком;</w:t>
      </w:r>
    </w:p>
    <w:p w:rsidR="005D4191" w:rsidRPr="005D4191" w:rsidRDefault="005D4191" w:rsidP="005D4191">
      <w:pPr>
        <w:spacing w:after="0" w:line="240" w:lineRule="auto"/>
        <w:ind w:left="42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награждение Почетными грамотами:</w:t>
      </w:r>
    </w:p>
    <w:p w:rsidR="005D4191" w:rsidRPr="005D4191" w:rsidRDefault="005D4191" w:rsidP="005D4191">
      <w:pPr>
        <w:numPr>
          <w:ilvl w:val="0"/>
          <w:numId w:val="8"/>
        </w:numPr>
        <w:spacing w:after="0" w:line="240" w:lineRule="auto"/>
        <w:ind w:hanging="153"/>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Главы администрации Чернянского района;</w:t>
      </w:r>
    </w:p>
    <w:p w:rsidR="005D4191" w:rsidRPr="005D4191" w:rsidRDefault="005D4191" w:rsidP="005D4191">
      <w:pPr>
        <w:numPr>
          <w:ilvl w:val="0"/>
          <w:numId w:val="8"/>
        </w:numPr>
        <w:spacing w:after="0" w:line="240" w:lineRule="auto"/>
        <w:ind w:hanging="153"/>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МКУ «Управления образования Чернянского района»;</w:t>
      </w:r>
    </w:p>
    <w:p w:rsidR="005D4191" w:rsidRPr="005D4191" w:rsidRDefault="005D4191" w:rsidP="005D4191">
      <w:pPr>
        <w:numPr>
          <w:ilvl w:val="0"/>
          <w:numId w:val="8"/>
        </w:numPr>
        <w:spacing w:after="0" w:line="240" w:lineRule="auto"/>
        <w:ind w:hanging="153"/>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Чернянской районной организации Профсоюза работников народного образования и науки РФ.</w:t>
      </w:r>
    </w:p>
    <w:p w:rsidR="005D4191" w:rsidRPr="005D4191" w:rsidRDefault="005D4191" w:rsidP="005D4191">
      <w:pPr>
        <w:spacing w:after="0" w:line="240" w:lineRule="auto"/>
        <w:ind w:left="72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Юбилейными датами учреждения считать 50 лет, 100 лет и каждые последующие 50 лет со дня основания</w:t>
      </w:r>
    </w:p>
    <w:p w:rsidR="005D4191" w:rsidRPr="005D4191" w:rsidRDefault="005D4191" w:rsidP="005D4191">
      <w:pPr>
        <w:spacing w:after="0" w:line="240" w:lineRule="auto"/>
        <w:ind w:left="72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Для работников юбилейными датами считать – 50 лет, 55 лет (для женщин), 60 лет (для мужчин). В честь юбилейной даты работникам выплачивается денежное вознаграждение за счет средств профсоюзной организации.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6.3. Профсоюзный комитет выделяет  денежные средства:</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серьезных материальных затруднениях 1 раз в год  в сумме, определяемой  решением членов профкома;</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длительной болезни и лечении в стационаре больницы –  1000 рублей;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смерти ближайших родственников (родители, дети) - 2000 рублей;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в  честь  юбилейной  даты  рождения работника  - 1500 рублей;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в  честь  юбилейной  даты  рождения неработающих пенсионеров – 1000 рублей.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val="en-US" w:eastAsia="ru-RU"/>
        </w:rPr>
        <w:t>V</w:t>
      </w:r>
      <w:r w:rsidRPr="005D4191">
        <w:rPr>
          <w:rFonts w:ascii="Times New Roman" w:eastAsiaTheme="minorEastAsia" w:hAnsi="Times New Roman" w:cs="Times New Roman"/>
          <w:b/>
          <w:bCs/>
          <w:color w:val="000000" w:themeColor="text1"/>
          <w:sz w:val="24"/>
          <w:szCs w:val="24"/>
          <w:lang w:eastAsia="ru-RU"/>
        </w:rPr>
        <w:t>I</w:t>
      </w:r>
      <w:r w:rsidRPr="005D4191">
        <w:rPr>
          <w:rFonts w:ascii="Times New Roman" w:eastAsiaTheme="minorEastAsia" w:hAnsi="Times New Roman" w:cs="Times New Roman"/>
          <w:b/>
          <w:bCs/>
          <w:color w:val="000000" w:themeColor="text1"/>
          <w:sz w:val="24"/>
          <w:szCs w:val="24"/>
          <w:lang w:val="en-US" w:eastAsia="ru-RU"/>
        </w:rPr>
        <w:t>I</w:t>
      </w:r>
      <w:r w:rsidRPr="005D4191">
        <w:rPr>
          <w:rFonts w:ascii="Times New Roman" w:eastAsiaTheme="minorEastAsia" w:hAnsi="Times New Roman" w:cs="Times New Roman"/>
          <w:b/>
          <w:bCs/>
          <w:color w:val="000000" w:themeColor="text1"/>
          <w:sz w:val="24"/>
          <w:szCs w:val="24"/>
          <w:lang w:eastAsia="ru-RU"/>
        </w:rPr>
        <w:t>.   ОХРАНА ТРУДА  И  ЗДОРОВЬЯ. ПОЖАРНАЯ БЕЗОПАСНОСТЬ.</w:t>
      </w:r>
    </w:p>
    <w:p w:rsidR="005D4191" w:rsidRPr="005D4191" w:rsidRDefault="005D4191" w:rsidP="005D4191">
      <w:pPr>
        <w:spacing w:after="0" w:line="240" w:lineRule="auto"/>
        <w:jc w:val="both"/>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7. Работодатель обязуется:</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7.1. Обеспечить право работников учреждения на труд в условиях, отвечающим требования охраны труда (ст. 219 ТК РФ).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7.2.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методом и приемам выполнения работ, оказанию первой помощи пострадавшим.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Организовать проверку знаний работников учреждения по охране труда на начало учебного года.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7.3. 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7.4. Обеспечить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7.5.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 (ч. 3, ст. 221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xml:space="preserve">7.6. Проводить специальную оценку условий труда с участием представителей профсоюзного комитета (ч. 1, п. 10, ст. 212 ТК РФ).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Если по результатам специальной оценки условий труда рабочее место не соответст</w:t>
      </w:r>
      <w:r w:rsidRPr="005D4191">
        <w:rPr>
          <w:rFonts w:ascii="Times New Roman" w:eastAsiaTheme="minorEastAsia" w:hAnsi="Times New Roman" w:cs="Times New Roman"/>
          <w:color w:val="000000" w:themeColor="text1"/>
          <w:sz w:val="24"/>
          <w:szCs w:val="24"/>
          <w:lang w:eastAsia="ru-RU"/>
        </w:rPr>
        <w:softHyphen/>
        <w:t>вует санитарно-гигиеническим требованиям, работодательразрабатывает с участи</w:t>
      </w:r>
      <w:r w:rsidRPr="005D4191">
        <w:rPr>
          <w:rFonts w:ascii="Times New Roman" w:eastAsiaTheme="minorEastAsia" w:hAnsi="Times New Roman" w:cs="Times New Roman"/>
          <w:color w:val="000000" w:themeColor="text1"/>
          <w:sz w:val="24"/>
          <w:szCs w:val="24"/>
          <w:lang w:eastAsia="ru-RU"/>
        </w:rPr>
        <w:softHyphen/>
        <w:t>ем профкома соответствующий План мероприятий по улуч</w:t>
      </w:r>
      <w:r w:rsidRPr="005D4191">
        <w:rPr>
          <w:rFonts w:ascii="Times New Roman" w:eastAsiaTheme="minorEastAsia" w:hAnsi="Times New Roman" w:cs="Times New Roman"/>
          <w:color w:val="000000" w:themeColor="text1"/>
          <w:sz w:val="24"/>
          <w:szCs w:val="24"/>
          <w:lang w:eastAsia="ru-RU"/>
        </w:rPr>
        <w:softHyphen/>
        <w:t>шению и оздоровлению условий труда на данном рабочем месте.</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(ч.3, ст. 220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7.9. Проводить своевременное расследование несчастных случаев на производстве в соответствии с действующим законодательством и вести их учет.</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7.10. 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 (ч. 4, ст.220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случае отказа работникаот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ответственности(ч. 7, ст.220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7.11. Обеспечить гарантии и льготы работникам, занятым на тяжелых работах и работах с вредными и (или) опасными условиями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7.12. Разработать и утвердить правила и инструкции по охране труда для работников с учетом мнения выборного органа первичной профсоюзной организации.</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7.13. Обеспечивать соблюдение работниками требований, правил и инструкций по охране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7.14. Создать в учреждении комиссию по охране труда, в состав которой на паритетной основе должны входить члены профкома. </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7.15.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кормилица при исполнении им трудовых обязанностей.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7.16. Осуществлять совместно с профкомом контроль за состоянием условий и охраны труда, выполнением соглашения по охране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7.17. Оказывать содействие техническим инспекторам труда Профсоюза работников народного образования и науки РФ, членами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7.18.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7.19. Не допускать работника к работе появившегося в состоянии алкогольного или наркотического опьянения: не прошедшего (не по вине работодателя) в установленном порядке инструктаж по охране труда, обучение и проверку знаний требований охраны труда; не прошедшего в установленном порядке медицинского осмотра.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7.20.  Включить в инструктаж по охране труда, вопросы, связанные с профилактикой ВИЧ/СПИДа.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7.19. Вести учет средств социального страхования на организацию лечения и отдыха работников и их детей.</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7.20. По решению комиссии по социальному страхованию приобретать путевки на лечение и отдых</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7.21. Обеспечить информированность работников по применению Рекомендаций организации труда от 17 июня 2010 года о ВИЧ/СПИДе и сфере труда и Свод практических правил организации труда по вопросу «ВИЧ/СПИД и сфера труда»;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Включить в инструктаж по охране труда, вопросы, связанные с профилактикой ВИЧ/СПИДа.</w:t>
      </w:r>
    </w:p>
    <w:p w:rsidR="005D4191" w:rsidRPr="005D4191" w:rsidRDefault="005D4191" w:rsidP="005D4191">
      <w:pPr>
        <w:autoSpaceDE w:val="0"/>
        <w:autoSpaceDN w:val="0"/>
        <w:adjustRightInd w:val="0"/>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7.22. В соответствии с Приказом Министерства труда и социальной защиты РФ от 16 июня 2014 г. N 375н "О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 работодатель обеспечивает реализацию мероприятий, направленных на развитие физической культуры и спорта в трудовых коллективах, в том числе:</w:t>
      </w:r>
    </w:p>
    <w:p w:rsidR="005D4191" w:rsidRPr="005D4191" w:rsidRDefault="005D4191" w:rsidP="005D4191">
      <w:pPr>
        <w:autoSpaceDE w:val="0"/>
        <w:autoSpaceDN w:val="0"/>
        <w:adjustRightInd w:val="0"/>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приобретение, содержание и обновление спортивного инвентаря;</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устройство новых и (или) реконструкция имеющихся помещений и площадок для занятий спортом;</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Применение работодателем мер поощрения материального и морального</w:t>
      </w: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стимулирования:</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стимулирующие выплаты к зарплате за достигнутые результаты в</w:t>
      </w: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мероприятиях по укреплению здоровья согласно Положению о распределении стимулирующей части зарплаты по учреждению,</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награждение почетными грамотами, дипломами, благодарственными</w:t>
      </w: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письмами работников, успешно сдавших нормы ГТО и активно занимающихся спортом и укреплением здоровья.</w:t>
      </w: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7.23. Пожарная безопасность.</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7.23.1</w:t>
      </w:r>
      <w:r w:rsidRPr="005D4191">
        <w:rPr>
          <w:rFonts w:ascii="Times New Roman" w:eastAsiaTheme="minorEastAsia" w:hAnsi="Times New Roman" w:cs="Times New Roman"/>
          <w:color w:val="000000" w:themeColor="text1"/>
          <w:sz w:val="24"/>
          <w:szCs w:val="24"/>
          <w:lang w:eastAsia="ru-RU"/>
        </w:rPr>
        <w:t>Работодатель обязуется:</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разрабатывать и осуществлять меры пожарной безопасности;</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проводить противопожарную пропаганду, а также обучать своих работников мерам пожарной безопасности. </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предоставлять в установленном порядке при тушении пожаров на территории организации необходимые силы и средства; </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xml:space="preserve">-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5D4191" w:rsidRPr="005D4191" w:rsidRDefault="005D4191" w:rsidP="005D4191">
      <w:pPr>
        <w:adjustRightInd w:val="0"/>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Руководитель организации осуществляет непосредственное руководство системой пожарной безопасности в пределах своей компетенции в организации и несет персональную ответственность за соблюдение требований пожарной безопасности.</w:t>
      </w:r>
    </w:p>
    <w:p w:rsidR="005D4191" w:rsidRPr="005D4191" w:rsidRDefault="005D4191" w:rsidP="005D4191">
      <w:pPr>
        <w:adjustRightInd w:val="0"/>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7.23.2. Работники обязуются:</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соблюдать требования пожарной безопасности;</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бережно относиться к первичным средствам пожаротушения;</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обнаружении пожаров немедленно уведомлять о них непосредственного руководителя и пожарную охрану;</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до прибытия пожарной охраны принимать посильные меры по спасению людей, имущества и тушению пожаров;</w:t>
      </w:r>
    </w:p>
    <w:p w:rsidR="005D4191" w:rsidRPr="005D4191" w:rsidRDefault="005D4191" w:rsidP="005D4191">
      <w:pPr>
        <w:adjustRightInd w:val="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оказывать содействие пожарной охране при тушении пожаров.</w:t>
      </w:r>
    </w:p>
    <w:p w:rsidR="005D4191" w:rsidRPr="005D4191" w:rsidRDefault="005D4191" w:rsidP="005D4191">
      <w:pPr>
        <w:autoSpaceDE w:val="0"/>
        <w:autoSpaceDN w:val="0"/>
        <w:adjustRightInd w:val="0"/>
        <w:spacing w:after="0"/>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7.24. Профком обязуется: </w:t>
      </w:r>
    </w:p>
    <w:p w:rsidR="005D4191" w:rsidRPr="005D4191" w:rsidRDefault="005D4191" w:rsidP="005D4191">
      <w:pPr>
        <w:spacing w:after="0" w:line="240" w:lineRule="auto"/>
        <w:ind w:firstLine="55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организовывать физкультурно-оздоровительные мероприятия для членов профсоюза и других работников учреждения; </w:t>
      </w:r>
    </w:p>
    <w:p w:rsidR="005D4191" w:rsidRPr="005D4191" w:rsidRDefault="005D4191" w:rsidP="005D4191">
      <w:pPr>
        <w:spacing w:after="0" w:line="240" w:lineRule="auto"/>
        <w:ind w:firstLine="55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проводить работу по оздоровлению детей работников учреждения.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-обеспечивать участие работников в спортивных мероприятиях физкультурно-спортивного комплекса ГТО.</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включить вопрос «ВИЧ/СПИД на рабочих местах», а также «Пожарная безопасность» в планы обучения профактива и уполномоченных по охране труда;</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содействовать распространению практического опыта Международной организации труда по вопросам ВИЧ/СПИДа на рабочих.</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r>
    </w:p>
    <w:p w:rsidR="005D4191" w:rsidRPr="005D4191" w:rsidRDefault="005D4191" w:rsidP="005D4191">
      <w:pPr>
        <w:spacing w:after="0" w:line="240" w:lineRule="auto"/>
        <w:ind w:right="-6"/>
        <w:jc w:val="center"/>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spacing w:after="0" w:line="240" w:lineRule="auto"/>
        <w:ind w:right="-6"/>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val="en-US" w:eastAsia="ru-RU"/>
        </w:rPr>
        <w:t>VIII</w:t>
      </w:r>
      <w:r w:rsidRPr="005D4191">
        <w:rPr>
          <w:rFonts w:ascii="Times New Roman" w:eastAsiaTheme="minorEastAsia" w:hAnsi="Times New Roman" w:cs="Times New Roman"/>
          <w:b/>
          <w:bCs/>
          <w:color w:val="000000" w:themeColor="text1"/>
          <w:sz w:val="24"/>
          <w:szCs w:val="24"/>
          <w:lang w:eastAsia="ru-RU"/>
        </w:rPr>
        <w:t>. РАБОТА С МОЛОДЕЖЬЮ</w:t>
      </w:r>
    </w:p>
    <w:p w:rsidR="005D4191" w:rsidRPr="005D4191" w:rsidRDefault="005D4191" w:rsidP="005D4191">
      <w:pPr>
        <w:spacing w:after="0" w:line="240" w:lineRule="auto"/>
        <w:ind w:right="-6"/>
        <w:jc w:val="both"/>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8.1.  Стороны содействуют:</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1)   Созданию молодежной комиссии профсоюзной организации. </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2)  Решению жилищных проблем молодых работников.</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3) Организации и проведению культурно-массовых и физкультурно-оздоровительных мероприятий. </w:t>
      </w:r>
    </w:p>
    <w:p w:rsidR="005D4191" w:rsidRPr="005D4191" w:rsidRDefault="005D4191" w:rsidP="005D4191">
      <w:pPr>
        <w:spacing w:after="0" w:line="240" w:lineRule="auto"/>
        <w:ind w:right="-6"/>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4)  Созданию условий для реализации творческих способностей и интересов</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молодёжи.</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5)В целях рационального трудоустройства лиц моложе 18 лет, обеспечения их профессионального роста и развития устанавливать по просьбе лиц, обучающихся без отрыва от производства, индивидуальные режимы труда (продолжительность рабочей недели, длительность смен, начало и окончание смен, применение гибких (скользящих) графиков работы и др.), где организация работы учреждения допускает такую возможность.</w:t>
      </w:r>
    </w:p>
    <w:p w:rsidR="005D4191" w:rsidRPr="005D4191" w:rsidRDefault="005D4191" w:rsidP="005D4191">
      <w:pPr>
        <w:spacing w:after="0" w:line="240" w:lineRule="auto"/>
        <w:ind w:right="-6" w:firstLine="284"/>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8.2. Профком Профсоюза: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 Организует работу комиссии по работе с молодыми педагогами.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2) Проводит работу по мотивации профсоюзного членства среди работников в возрасте до 35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 Оказывает помощь молодежи в соблюдении законодательно установленных для нее льгот и дополнительных гарантий (ст. 173-177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 Контролирует обязательность предварительного медицинского осмотра при заключении трудового договора с лицами, не достигшими возраста восемнадцати лет, а также иными лицами в случаях, предусмотренных ТК РФ и иными федеральными законами (ст. 69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 Контролирует предоставление отпуска молодым работникам (до 18 лет) в соответствии со ст. 122 и 124 ТК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6)Информирует молодых специалистов о задачах и деятельности организации Профсоюза в вопросах защиты их социально-трудовых прав и интересов.</w:t>
      </w:r>
    </w:p>
    <w:p w:rsidR="005D4191" w:rsidRPr="005D4191" w:rsidRDefault="005D4191" w:rsidP="005D4191">
      <w:pPr>
        <w:spacing w:after="0" w:line="240" w:lineRule="auto"/>
        <w:ind w:right="-6"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8.3. Молодым специалистом признается выпускник профессиональной образовательной организации и (или) образовательной организации высшего образования в возрасте до 30 лет включительно, получивший соответствующий документ об уровне образования и квалификации, принятый в порядке, установленном трудовым законодательством Российской Федерации, на работу в образовательную учреждение Чернянского района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8.4. В целях более эффективного участия молодых работников в повышении уровня работы учреждения, обеспечения занятости, усиления социальной защищенности, вовлечения в активную жизнь в учреждении  </w:t>
      </w:r>
      <w:r w:rsidRPr="005D4191">
        <w:rPr>
          <w:rFonts w:ascii="Times New Roman" w:eastAsiaTheme="minorEastAsia" w:hAnsi="Times New Roman" w:cs="Times New Roman"/>
          <w:b/>
          <w:color w:val="000000" w:themeColor="text1"/>
          <w:sz w:val="24"/>
          <w:szCs w:val="24"/>
          <w:lang w:eastAsia="ru-RU"/>
        </w:rPr>
        <w:t>стороны рекомендуют:</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 Практиковать институт наставничества, устанавливать стимулирующие выплаты, согласно Положению о распределении стимулирующей части оплаты труда.</w:t>
      </w:r>
    </w:p>
    <w:p w:rsidR="005D4191" w:rsidRPr="005D4191" w:rsidRDefault="005D4191" w:rsidP="005D4191">
      <w:pPr>
        <w:spacing w:after="0" w:line="240" w:lineRule="auto"/>
        <w:ind w:right="-6"/>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2) Осуществлять систематическое поощрение молодежного профсоюзного актива учреждения, ведущего активную и плодотворную профессиональную и общественную деятельность.</w:t>
      </w: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val="en-US" w:eastAsia="ru-RU"/>
        </w:rPr>
        <w:t>IX</w:t>
      </w:r>
      <w:r w:rsidRPr="005D4191">
        <w:rPr>
          <w:rFonts w:ascii="Times New Roman" w:eastAsiaTheme="minorEastAsia" w:hAnsi="Times New Roman" w:cs="Times New Roman"/>
          <w:b/>
          <w:bCs/>
          <w:caps/>
          <w:color w:val="000000" w:themeColor="text1"/>
          <w:sz w:val="24"/>
          <w:szCs w:val="24"/>
          <w:lang w:eastAsia="ru-RU"/>
        </w:rPr>
        <w:t>. Гарантии профсоюзной деятельности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9.1.</w:t>
      </w:r>
      <w:r w:rsidRPr="005D4191">
        <w:rPr>
          <w:rFonts w:ascii="Times New Roman" w:eastAsiaTheme="minorEastAsia" w:hAnsi="Times New Roman" w:cs="Times New Roman"/>
          <w:color w:val="000000" w:themeColor="text1"/>
          <w:sz w:val="24"/>
          <w:szCs w:val="24"/>
          <w:lang w:eastAsia="ru-RU"/>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9.2.</w:t>
      </w:r>
      <w:r w:rsidRPr="005D4191">
        <w:rPr>
          <w:rFonts w:ascii="Times New Roman" w:eastAsiaTheme="minorEastAsia" w:hAnsi="Times New Roman" w:cs="Times New Roman"/>
          <w:color w:val="000000" w:themeColor="text1"/>
          <w:sz w:val="24"/>
          <w:szCs w:val="24"/>
          <w:lang w:eastAsia="ru-RU"/>
        </w:rPr>
        <w:t xml:space="preserve">В случае если работник, не состоящий в Профсоюзе, уполномочил выборный орган </w:t>
      </w:r>
      <w:r w:rsidRPr="005D4191">
        <w:rPr>
          <w:rFonts w:ascii="Times New Roman" w:eastAsiaTheme="minorEastAsia" w:hAnsi="Times New Roman" w:cs="Times New Roman"/>
          <w:color w:val="000000" w:themeColor="text1"/>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5D4191">
        <w:rPr>
          <w:rFonts w:ascii="Times New Roman" w:eastAsiaTheme="minorEastAsia" w:hAnsi="Times New Roman" w:cs="Times New Roman"/>
          <w:i/>
          <w:color w:val="000000" w:themeColor="text1"/>
          <w:spacing w:val="-6"/>
          <w:sz w:val="24"/>
          <w:szCs w:val="24"/>
          <w:lang w:eastAsia="ru-RU"/>
        </w:rPr>
        <w:t xml:space="preserve">в размере 1% </w:t>
      </w:r>
      <w:r w:rsidRPr="005D4191">
        <w:rPr>
          <w:rFonts w:ascii="Times New Roman" w:eastAsiaTheme="minorEastAsia" w:hAnsi="Times New Roman" w:cs="Times New Roman"/>
          <w:color w:val="000000" w:themeColor="text1"/>
          <w:spacing w:val="-6"/>
          <w:sz w:val="24"/>
          <w:szCs w:val="24"/>
          <w:lang w:eastAsia="ru-RU"/>
        </w:rPr>
        <w:t xml:space="preserve">(часть 6 статьи 377 ТК РФ). </w:t>
      </w:r>
    </w:p>
    <w:p w:rsidR="005D4191" w:rsidRPr="005D4191" w:rsidRDefault="005D4191" w:rsidP="005D4191">
      <w:pPr>
        <w:spacing w:after="0" w:line="240" w:lineRule="auto"/>
        <w:ind w:firstLine="709"/>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9.3.</w:t>
      </w:r>
      <w:r w:rsidRPr="005D4191">
        <w:rPr>
          <w:rFonts w:ascii="Times New Roman" w:eastAsiaTheme="minorEastAsia" w:hAnsi="Times New Roman" w:cs="Times New Roman"/>
          <w:color w:val="000000" w:themeColor="text1"/>
          <w:sz w:val="24"/>
          <w:szCs w:val="24"/>
          <w:lang w:eastAsia="ru-RU"/>
        </w:rPr>
        <w:t xml:space="preserve"> В целях создания условий для успешной деятельности первичной профсоюзной организации МБДОУ  «Рябинушка» п. Красный Остров.и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sidRPr="005D4191">
        <w:rPr>
          <w:rFonts w:ascii="Times New Roman" w:eastAsiaTheme="minorEastAsia" w:hAnsi="Times New Roman" w:cs="Times New Roman"/>
          <w:b/>
          <w:color w:val="000000" w:themeColor="text1"/>
          <w:sz w:val="24"/>
          <w:szCs w:val="24"/>
          <w:lang w:eastAsia="ru-RU"/>
        </w:rPr>
        <w:t>работодатель обязуется:</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9.3.1.</w:t>
      </w:r>
      <w:r w:rsidRPr="005D4191">
        <w:rPr>
          <w:rFonts w:ascii="Times New Roman" w:eastAsiaTheme="minorEastAsia" w:hAnsi="Times New Roman" w:cs="Times New Roman"/>
          <w:color w:val="000000" w:themeColor="text1"/>
          <w:sz w:val="24"/>
          <w:szCs w:val="24"/>
          <w:lang w:eastAsia="ru-RU"/>
        </w:rPr>
        <w:t xml:space="preserve"> При принятии локальных нормативных актов, затрагивающих права работников МБДОУ «Рябинушка» п. Красный Остров,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             9.3.2.</w:t>
      </w:r>
      <w:r w:rsidRPr="005D4191">
        <w:rPr>
          <w:rFonts w:ascii="Times New Roman" w:eastAsiaTheme="minorEastAsia" w:hAnsi="Times New Roman" w:cs="Times New Roman"/>
          <w:color w:val="000000" w:themeColor="text1"/>
          <w:sz w:val="24"/>
          <w:szCs w:val="24"/>
          <w:lang w:eastAsia="ru-RU"/>
        </w:rPr>
        <w:t xml:space="preserve"> Соблюдать права профсоюза, установленные законодательством и настоящим коллективным договором (глава 58 ТК РФ).</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9.3.3.</w:t>
      </w:r>
      <w:r w:rsidRPr="005D4191">
        <w:rPr>
          <w:rFonts w:ascii="Times New Roman" w:eastAsiaTheme="minorEastAsia" w:hAnsi="Times New Roman" w:cs="Times New Roman"/>
          <w:color w:val="000000" w:themeColor="text1"/>
          <w:sz w:val="24"/>
          <w:szCs w:val="24"/>
          <w:lang w:eastAsia="ru-RU"/>
        </w:rPr>
        <w:t xml:space="preserve">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lastRenderedPageBreak/>
        <w:t>9.3.4.</w:t>
      </w:r>
      <w:r w:rsidRPr="005D4191">
        <w:rPr>
          <w:rFonts w:ascii="Times New Roman" w:eastAsiaTheme="minorEastAsia" w:hAnsi="Times New Roman" w:cs="Times New Roman"/>
          <w:color w:val="000000" w:themeColor="text1"/>
          <w:sz w:val="24"/>
          <w:szCs w:val="24"/>
          <w:lang w:eastAsia="ru-RU"/>
        </w:rPr>
        <w:t xml:space="preserve"> Безвозмездно предоставлять выборному органу первичной профсоюзной организации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9.3.5.</w:t>
      </w:r>
      <w:r w:rsidRPr="005D4191">
        <w:rPr>
          <w:rFonts w:ascii="Times New Roman" w:eastAsiaTheme="minorEastAsia" w:hAnsi="Times New Roman" w:cs="Times New Roman"/>
          <w:color w:val="000000" w:themeColor="text1"/>
          <w:sz w:val="24"/>
          <w:szCs w:val="24"/>
          <w:lang w:eastAsia="ru-RU"/>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pacing w:val="-6"/>
          <w:sz w:val="24"/>
          <w:szCs w:val="24"/>
          <w:lang w:eastAsia="ru-RU"/>
        </w:rPr>
      </w:pPr>
      <w:r w:rsidRPr="005D4191">
        <w:rPr>
          <w:rFonts w:ascii="Times New Roman" w:eastAsiaTheme="minorEastAsia" w:hAnsi="Times New Roman" w:cs="Times New Roman"/>
          <w:b/>
          <w:color w:val="000000" w:themeColor="text1"/>
          <w:sz w:val="24"/>
          <w:szCs w:val="24"/>
          <w:lang w:eastAsia="ru-RU"/>
        </w:rPr>
        <w:t>9.3.6.</w:t>
      </w:r>
      <w:r w:rsidRPr="005D4191">
        <w:rPr>
          <w:rFonts w:ascii="Times New Roman" w:eastAsiaTheme="minorEastAsia" w:hAnsi="Times New Roman" w:cs="Times New Roman"/>
          <w:color w:val="000000" w:themeColor="text1"/>
          <w:spacing w:val="-6"/>
          <w:sz w:val="24"/>
          <w:szCs w:val="24"/>
          <w:lang w:eastAsia="ru-RU"/>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D4191" w:rsidRPr="005D4191" w:rsidRDefault="005D4191" w:rsidP="005D4191">
      <w:pPr>
        <w:spacing w:after="0" w:line="240" w:lineRule="auto"/>
        <w:ind w:firstLine="708"/>
        <w:jc w:val="both"/>
        <w:rPr>
          <w:rFonts w:ascii="Times New Roman" w:eastAsiaTheme="minorEastAsia" w:hAnsi="Times New Roman" w:cs="Times New Roman"/>
          <w:color w:val="000000" w:themeColor="text1"/>
          <w:spacing w:val="-6"/>
          <w:sz w:val="24"/>
          <w:szCs w:val="24"/>
          <w:lang w:eastAsia="ru-RU"/>
        </w:rPr>
      </w:pPr>
      <w:r w:rsidRPr="005D4191">
        <w:rPr>
          <w:rFonts w:ascii="Times New Roman" w:eastAsiaTheme="minorEastAsia" w:hAnsi="Times New Roman" w:cs="Times New Roman"/>
          <w:b/>
          <w:color w:val="000000" w:themeColor="text1"/>
          <w:spacing w:val="-6"/>
          <w:sz w:val="24"/>
          <w:szCs w:val="24"/>
          <w:lang w:eastAsia="ru-RU"/>
        </w:rPr>
        <w:t>9.3.7.</w:t>
      </w:r>
      <w:r w:rsidRPr="005D4191">
        <w:rPr>
          <w:rFonts w:ascii="Times New Roman" w:eastAsiaTheme="minorEastAsia" w:hAnsi="Times New Roman" w:cs="Times New Roman"/>
          <w:color w:val="000000" w:themeColor="text1"/>
          <w:spacing w:val="-6"/>
          <w:sz w:val="24"/>
          <w:szCs w:val="24"/>
          <w:lang w:eastAsia="ru-RU"/>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pacing w:val="-6"/>
          <w:sz w:val="24"/>
          <w:szCs w:val="24"/>
          <w:lang w:eastAsia="ar-SA"/>
        </w:rPr>
      </w:pPr>
      <w:r w:rsidRPr="005D4191">
        <w:rPr>
          <w:rFonts w:ascii="Times New Roman" w:eastAsia="Calibri" w:hAnsi="Times New Roman" w:cs="Times New Roman"/>
          <w:b/>
          <w:color w:val="000000" w:themeColor="text1"/>
          <w:spacing w:val="-6"/>
          <w:sz w:val="24"/>
          <w:szCs w:val="24"/>
          <w:lang w:eastAsia="ar-SA"/>
        </w:rPr>
        <w:t>9.4.</w:t>
      </w:r>
      <w:r w:rsidRPr="005D4191">
        <w:rPr>
          <w:rFonts w:ascii="Times New Roman" w:eastAsia="Calibri" w:hAnsi="Times New Roman" w:cs="Times New Roman"/>
          <w:color w:val="000000" w:themeColor="text1"/>
          <w:spacing w:val="-6"/>
          <w:sz w:val="24"/>
          <w:szCs w:val="24"/>
          <w:lang w:eastAsia="ar-SA"/>
        </w:rPr>
        <w:t xml:space="preserve"> Взаимодействие работодателя с выборным органом первичной профсоюзной организации осуществляется посредством:</w:t>
      </w:r>
    </w:p>
    <w:p w:rsidR="005D4191" w:rsidRPr="005D4191" w:rsidRDefault="005D4191" w:rsidP="005D4191">
      <w:pPr>
        <w:numPr>
          <w:ilvl w:val="0"/>
          <w:numId w:val="1"/>
        </w:numPr>
        <w:tabs>
          <w:tab w:val="num" w:pos="-440"/>
        </w:tabs>
        <w:spacing w:after="0" w:line="240" w:lineRule="auto"/>
        <w:ind w:firstLine="709"/>
        <w:jc w:val="both"/>
        <w:rPr>
          <w:rFonts w:ascii="Times New Roman" w:eastAsiaTheme="minorEastAsia" w:hAnsi="Times New Roman" w:cs="Times New Roman"/>
          <w:color w:val="000000" w:themeColor="text1"/>
          <w:spacing w:val="-6"/>
          <w:sz w:val="24"/>
          <w:szCs w:val="24"/>
          <w:lang w:eastAsia="ru-RU"/>
        </w:rPr>
      </w:pPr>
      <w:r w:rsidRPr="005D4191">
        <w:rPr>
          <w:rFonts w:ascii="Times New Roman" w:eastAsiaTheme="minorEastAsia" w:hAnsi="Times New Roman" w:cs="Times New Roman"/>
          <w:color w:val="000000" w:themeColor="text1"/>
          <w:spacing w:val="-6"/>
          <w:sz w:val="24"/>
          <w:szCs w:val="24"/>
          <w:u w:val="single"/>
          <w:lang w:eastAsia="ru-RU"/>
        </w:rPr>
        <w:t>учета мотивированного мнения</w:t>
      </w:r>
      <w:r w:rsidRPr="005D4191">
        <w:rPr>
          <w:rFonts w:ascii="Times New Roman" w:eastAsiaTheme="minorEastAsia" w:hAnsi="Times New Roman" w:cs="Times New Roman"/>
          <w:color w:val="000000" w:themeColor="text1"/>
          <w:spacing w:val="-6"/>
          <w:sz w:val="24"/>
          <w:szCs w:val="24"/>
          <w:lang w:eastAsia="ru-RU"/>
        </w:rPr>
        <w:t xml:space="preserve"> выборного органа первичной профсоюзной организации в порядке, установленном статьями 372 и 373 ТК РФ;</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pacing w:val="-6"/>
          <w:sz w:val="24"/>
          <w:szCs w:val="24"/>
          <w:u w:val="single"/>
          <w:lang w:eastAsia="ru-RU"/>
        </w:rPr>
        <w:t xml:space="preserve"> - согласования (письменного)</w:t>
      </w:r>
      <w:r w:rsidRPr="005D4191">
        <w:rPr>
          <w:rFonts w:ascii="Times New Roman" w:eastAsiaTheme="minorEastAsia" w:hAnsi="Times New Roman" w:cs="Times New Roman"/>
          <w:color w:val="000000" w:themeColor="text1"/>
          <w:spacing w:val="-6"/>
          <w:sz w:val="24"/>
          <w:szCs w:val="24"/>
          <w:lang w:eastAsia="ru-RU"/>
        </w:rPr>
        <w:t>, при принятии решений руководителем образовательной</w:t>
      </w:r>
      <w:r w:rsidRPr="005D4191">
        <w:rPr>
          <w:rFonts w:ascii="Times New Roman" w:eastAsiaTheme="minorEastAsia" w:hAnsi="Times New Roman" w:cs="Times New Roman"/>
          <w:color w:val="000000" w:themeColor="text1"/>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t>9.5.</w:t>
      </w:r>
      <w:r w:rsidRPr="005D4191">
        <w:rPr>
          <w:rFonts w:ascii="Times New Roman" w:eastAsia="Calibri" w:hAnsi="Times New Roman" w:cs="Times New Roman"/>
          <w:color w:val="000000" w:themeColor="text1"/>
          <w:sz w:val="24"/>
          <w:szCs w:val="24"/>
          <w:lang w:eastAsia="ar-SA"/>
        </w:rPr>
        <w:t xml:space="preserve"> С учетом мнения выборного органа первичной профсоюзной организации производится:</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i/>
          <w:color w:val="000000" w:themeColor="text1"/>
          <w:sz w:val="24"/>
          <w:szCs w:val="24"/>
          <w:lang w:eastAsia="ar-SA"/>
        </w:rPr>
        <w:t>-</w:t>
      </w:r>
      <w:r w:rsidRPr="005D4191">
        <w:rPr>
          <w:rFonts w:ascii="Times New Roman" w:eastAsia="Calibri" w:hAnsi="Times New Roman" w:cs="Times New Roman"/>
          <w:i/>
          <w:color w:val="000000" w:themeColor="text1"/>
          <w:sz w:val="24"/>
          <w:szCs w:val="24"/>
          <w:lang w:eastAsia="ar-SA"/>
        </w:rPr>
        <w:tab/>
      </w:r>
      <w:r w:rsidRPr="005D4191">
        <w:rPr>
          <w:rFonts w:ascii="Times New Roman" w:eastAsia="Calibri" w:hAnsi="Times New Roman" w:cs="Times New Roman"/>
          <w:color w:val="000000" w:themeColor="text1"/>
          <w:sz w:val="24"/>
          <w:szCs w:val="24"/>
          <w:lang w:eastAsia="ar-SA"/>
        </w:rPr>
        <w:t>установление системы оплаты труда работников, включая порядок стимулирования труда в организации (статья 144 ТК РФ);</w:t>
      </w:r>
    </w:p>
    <w:p w:rsidR="005D4191" w:rsidRPr="005D4191" w:rsidRDefault="005D4191" w:rsidP="005D4191">
      <w:pPr>
        <w:numPr>
          <w:ilvl w:val="0"/>
          <w:numId w:val="1"/>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принятие правил внутреннего трудового распорядка (статья 190 ТК РФ);</w:t>
      </w:r>
    </w:p>
    <w:p w:rsidR="005D4191" w:rsidRPr="005D4191" w:rsidRDefault="005D4191" w:rsidP="005D4191">
      <w:pPr>
        <w:numPr>
          <w:ilvl w:val="0"/>
          <w:numId w:val="1"/>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составление графиков сменности </w:t>
      </w:r>
      <w:r w:rsidRPr="005D4191">
        <w:rPr>
          <w:rFonts w:ascii="Times New Roman" w:eastAsia="Calibri" w:hAnsi="Times New Roman" w:cs="Times New Roman"/>
          <w:iCs/>
          <w:color w:val="000000" w:themeColor="text1"/>
          <w:sz w:val="24"/>
          <w:szCs w:val="24"/>
          <w:lang w:eastAsia="ar-SA"/>
        </w:rPr>
        <w:t>(статья 103 ТК РФ);</w:t>
      </w:r>
    </w:p>
    <w:p w:rsidR="005D4191" w:rsidRPr="005D4191" w:rsidRDefault="005D4191" w:rsidP="005D4191">
      <w:pPr>
        <w:numPr>
          <w:ilvl w:val="0"/>
          <w:numId w:val="1"/>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установление сроков выплаты заработной платы работникам </w:t>
      </w:r>
      <w:r w:rsidRPr="005D4191">
        <w:rPr>
          <w:rFonts w:ascii="Times New Roman" w:eastAsia="Calibri" w:hAnsi="Times New Roman" w:cs="Times New Roman"/>
          <w:iCs/>
          <w:color w:val="000000" w:themeColor="text1"/>
          <w:sz w:val="24"/>
          <w:szCs w:val="24"/>
          <w:lang w:eastAsia="ar-SA"/>
        </w:rPr>
        <w:t>(статья 136 ТК РФ);</w:t>
      </w:r>
    </w:p>
    <w:p w:rsidR="005D4191" w:rsidRPr="005D4191" w:rsidRDefault="005D4191" w:rsidP="005D4191">
      <w:pPr>
        <w:numPr>
          <w:ilvl w:val="0"/>
          <w:numId w:val="1"/>
        </w:numPr>
        <w:tabs>
          <w:tab w:val="num" w:pos="-18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привлечение к сверхурочным работам (статья 99 ТК РФ);</w:t>
      </w:r>
    </w:p>
    <w:p w:rsidR="005D4191" w:rsidRPr="005D4191" w:rsidRDefault="005D4191" w:rsidP="005D4191">
      <w:pPr>
        <w:numPr>
          <w:ilvl w:val="0"/>
          <w:numId w:val="1"/>
        </w:numPr>
        <w:tabs>
          <w:tab w:val="num" w:pos="-88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привлечение к работе в выходные и нерабочие праздничные дни (статья 113 ТК РФ);</w:t>
      </w:r>
    </w:p>
    <w:p w:rsidR="005D4191" w:rsidRPr="005D4191" w:rsidRDefault="005D4191" w:rsidP="005D4191">
      <w:pPr>
        <w:numPr>
          <w:ilvl w:val="0"/>
          <w:numId w:val="1"/>
        </w:numPr>
        <w:tabs>
          <w:tab w:val="num" w:pos="-22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установление очередности предоставления отпусков </w:t>
      </w:r>
      <w:r w:rsidRPr="005D4191">
        <w:rPr>
          <w:rFonts w:ascii="Times New Roman" w:eastAsia="Calibri" w:hAnsi="Times New Roman" w:cs="Times New Roman"/>
          <w:iCs/>
          <w:color w:val="000000" w:themeColor="text1"/>
          <w:sz w:val="24"/>
          <w:szCs w:val="24"/>
          <w:lang w:eastAsia="ar-SA"/>
        </w:rPr>
        <w:t>(статья 123 ТК РФ);</w:t>
      </w:r>
    </w:p>
    <w:p w:rsidR="005D4191" w:rsidRPr="005D4191" w:rsidRDefault="005D4191" w:rsidP="005D4191">
      <w:pPr>
        <w:numPr>
          <w:ilvl w:val="0"/>
          <w:numId w:val="1"/>
        </w:numPr>
        <w:tabs>
          <w:tab w:val="num" w:pos="-22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iCs/>
          <w:color w:val="000000" w:themeColor="text1"/>
          <w:sz w:val="24"/>
          <w:szCs w:val="24"/>
          <w:lang w:eastAsia="ar-SA"/>
        </w:rPr>
        <w:t xml:space="preserve">принятие решений о режиме работы в летний период и период отмены образовательного процесса по санитарно-эпидемиологическим, климатическим и другим основаниям </w:t>
      </w:r>
      <w:r w:rsidRPr="005D4191">
        <w:rPr>
          <w:rFonts w:ascii="Times New Roman" w:eastAsia="Calibri" w:hAnsi="Times New Roman" w:cs="Times New Roman"/>
          <w:color w:val="000000" w:themeColor="text1"/>
          <w:sz w:val="24"/>
          <w:szCs w:val="24"/>
          <w:lang w:eastAsia="ar-SA"/>
        </w:rPr>
        <w:t>(</w:t>
      </w:r>
      <w:r w:rsidRPr="005D4191">
        <w:rPr>
          <w:rFonts w:ascii="Times New Roman" w:eastAsia="Calibri" w:hAnsi="Times New Roman" w:cs="Times New Roman"/>
          <w:iCs/>
          <w:color w:val="000000" w:themeColor="text1"/>
          <w:sz w:val="24"/>
          <w:szCs w:val="24"/>
          <w:lang w:eastAsia="ar-SA"/>
        </w:rPr>
        <w:t>статья 100 ТК РФ);</w:t>
      </w:r>
    </w:p>
    <w:p w:rsidR="005D4191" w:rsidRPr="005D4191" w:rsidRDefault="005D4191" w:rsidP="005D4191">
      <w:pPr>
        <w:numPr>
          <w:ilvl w:val="0"/>
          <w:numId w:val="1"/>
        </w:numPr>
        <w:tabs>
          <w:tab w:val="num" w:pos="-88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принятие решения о временном введении режима неполного рабочего времени при угрозе массовых увольнений и его отмены </w:t>
      </w:r>
      <w:r w:rsidRPr="005D4191">
        <w:rPr>
          <w:rFonts w:ascii="Times New Roman" w:eastAsia="Calibri" w:hAnsi="Times New Roman" w:cs="Times New Roman"/>
          <w:iCs/>
          <w:color w:val="000000" w:themeColor="text1"/>
          <w:sz w:val="24"/>
          <w:szCs w:val="24"/>
          <w:lang w:eastAsia="ar-SA"/>
        </w:rPr>
        <w:t>(статья 180 ТК РФ);</w:t>
      </w:r>
    </w:p>
    <w:p w:rsidR="005D4191" w:rsidRPr="005D4191" w:rsidRDefault="005D4191" w:rsidP="005D4191">
      <w:pPr>
        <w:numPr>
          <w:ilvl w:val="0"/>
          <w:numId w:val="1"/>
        </w:numPr>
        <w:tabs>
          <w:tab w:val="num" w:pos="-7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утверждение формы расчетного листка </w:t>
      </w:r>
      <w:r w:rsidRPr="005D4191">
        <w:rPr>
          <w:rFonts w:ascii="Times New Roman" w:eastAsia="Calibri" w:hAnsi="Times New Roman" w:cs="Times New Roman"/>
          <w:iCs/>
          <w:color w:val="000000" w:themeColor="text1"/>
          <w:sz w:val="24"/>
          <w:szCs w:val="24"/>
          <w:lang w:eastAsia="ar-SA"/>
        </w:rPr>
        <w:t>(статья 136 ТК РФ);</w:t>
      </w:r>
    </w:p>
    <w:p w:rsidR="005D4191" w:rsidRPr="005D4191" w:rsidRDefault="005D4191" w:rsidP="005D4191">
      <w:pPr>
        <w:numPr>
          <w:ilvl w:val="0"/>
          <w:numId w:val="1"/>
        </w:numPr>
        <w:tabs>
          <w:tab w:val="num" w:pos="-33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D4191">
        <w:rPr>
          <w:rFonts w:ascii="Times New Roman" w:eastAsia="Calibri" w:hAnsi="Times New Roman" w:cs="Times New Roman"/>
          <w:iCs/>
          <w:color w:val="000000" w:themeColor="text1"/>
          <w:sz w:val="24"/>
          <w:szCs w:val="24"/>
          <w:lang w:eastAsia="ar-SA"/>
        </w:rPr>
        <w:t>(статья 196 ТК РФ);</w:t>
      </w:r>
    </w:p>
    <w:p w:rsidR="005D4191" w:rsidRPr="005D4191" w:rsidRDefault="005D4191" w:rsidP="005D4191">
      <w:pPr>
        <w:numPr>
          <w:ilvl w:val="0"/>
          <w:numId w:val="1"/>
        </w:numPr>
        <w:tabs>
          <w:tab w:val="num" w:pos="-7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определение сроков проведения специальной оценки условий труда;</w:t>
      </w:r>
    </w:p>
    <w:p w:rsidR="005D4191" w:rsidRPr="005D4191" w:rsidRDefault="005D4191" w:rsidP="005D4191">
      <w:pPr>
        <w:numPr>
          <w:ilvl w:val="0"/>
          <w:numId w:val="1"/>
        </w:numPr>
        <w:tabs>
          <w:tab w:val="num" w:pos="-7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04"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D4191">
          <w:rPr>
            <w:rFonts w:ascii="Times New Roman" w:eastAsia="Calibri" w:hAnsi="Times New Roman" w:cs="Times New Roman"/>
            <w:color w:val="000000" w:themeColor="text1"/>
            <w:sz w:val="24"/>
            <w:szCs w:val="24"/>
            <w:lang w:eastAsia="ar-SA"/>
          </w:rPr>
          <w:t>статьи 81</w:t>
        </w:r>
      </w:hyperlink>
      <w:r w:rsidRPr="005D4191">
        <w:rPr>
          <w:rFonts w:ascii="Times New Roman" w:eastAsia="Calibri" w:hAnsi="Times New Roman" w:cs="Times New Roman"/>
          <w:color w:val="000000" w:themeColor="text1"/>
          <w:sz w:val="24"/>
          <w:szCs w:val="24"/>
          <w:lang w:eastAsia="ar-SA"/>
        </w:rPr>
        <w:t xml:space="preserve">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(ч. 3, </w:t>
      </w:r>
      <w:r w:rsidRPr="005D4191">
        <w:rPr>
          <w:rFonts w:ascii="Times New Roman" w:eastAsia="Calibri" w:hAnsi="Times New Roman" w:cs="Times New Roman"/>
          <w:iCs/>
          <w:color w:val="000000" w:themeColor="text1"/>
          <w:sz w:val="24"/>
          <w:szCs w:val="24"/>
          <w:lang w:eastAsia="ar-SA"/>
        </w:rPr>
        <w:t>статьи 82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numPr>
          <w:ilvl w:val="0"/>
          <w:numId w:val="1"/>
        </w:numPr>
        <w:tabs>
          <w:tab w:val="num" w:pos="-7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формирование комиссии по урегулированию споров между участниками образовательных отношений;</w:t>
      </w:r>
    </w:p>
    <w:p w:rsidR="005D4191" w:rsidRPr="005D4191" w:rsidRDefault="005D4191" w:rsidP="005D4191">
      <w:pPr>
        <w:numPr>
          <w:ilvl w:val="0"/>
          <w:numId w:val="1"/>
        </w:numPr>
        <w:tabs>
          <w:tab w:val="num" w:pos="-7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принятие локальных нормативных актов организации, закрепляющих нормы профессиональной этики педагогических работников;</w:t>
      </w:r>
    </w:p>
    <w:p w:rsidR="005D4191" w:rsidRPr="005D4191" w:rsidRDefault="005D4191" w:rsidP="005D4191">
      <w:pPr>
        <w:numPr>
          <w:ilvl w:val="0"/>
          <w:numId w:val="1"/>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изменение условий труда (</w:t>
      </w:r>
      <w:r w:rsidRPr="005D4191">
        <w:rPr>
          <w:rFonts w:ascii="Times New Roman" w:eastAsia="Calibri" w:hAnsi="Times New Roman" w:cs="Times New Roman"/>
          <w:iCs/>
          <w:color w:val="000000" w:themeColor="text1"/>
          <w:sz w:val="24"/>
          <w:szCs w:val="24"/>
          <w:lang w:eastAsia="ar-SA"/>
        </w:rPr>
        <w:t>статья 74 ТК РФ)</w:t>
      </w:r>
      <w:r w:rsidRPr="005D4191">
        <w:rPr>
          <w:rFonts w:ascii="Times New Roman" w:eastAsia="Calibri" w:hAnsi="Times New Roman" w:cs="Times New Roman"/>
          <w:color w:val="000000" w:themeColor="text1"/>
          <w:sz w:val="24"/>
          <w:szCs w:val="24"/>
          <w:lang w:eastAsia="ar-SA"/>
        </w:rPr>
        <w:t xml:space="preserve">. </w:t>
      </w:r>
    </w:p>
    <w:p w:rsidR="005D4191" w:rsidRPr="005D4191" w:rsidRDefault="005D4191" w:rsidP="005D4191">
      <w:pPr>
        <w:spacing w:after="0" w:line="240" w:lineRule="auto"/>
        <w:ind w:firstLine="770"/>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lastRenderedPageBreak/>
        <w:t>9.6.</w:t>
      </w:r>
      <w:r w:rsidRPr="005D4191">
        <w:rPr>
          <w:rFonts w:ascii="Times New Roman" w:eastAsia="Calibri" w:hAnsi="Times New Roman" w:cs="Times New Roman"/>
          <w:color w:val="000000" w:themeColor="text1"/>
          <w:sz w:val="24"/>
          <w:szCs w:val="24"/>
          <w:lang w:eastAsia="ar-SA"/>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D4191" w:rsidRPr="005D4191" w:rsidRDefault="005D4191" w:rsidP="005D4191">
      <w:pPr>
        <w:numPr>
          <w:ilvl w:val="0"/>
          <w:numId w:val="2"/>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сокращение численности или штата работников организации (п. 2 ч. 1 </w:t>
      </w:r>
      <w:r w:rsidRPr="005D4191">
        <w:rPr>
          <w:rFonts w:ascii="Times New Roman" w:eastAsia="Calibri" w:hAnsi="Times New Roman" w:cs="Times New Roman"/>
          <w:iCs/>
          <w:color w:val="000000" w:themeColor="text1"/>
          <w:sz w:val="24"/>
          <w:szCs w:val="24"/>
          <w:lang w:eastAsia="ar-SA"/>
        </w:rPr>
        <w:t>статьи 81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numPr>
          <w:ilvl w:val="0"/>
          <w:numId w:val="2"/>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(п.3 ч.1 </w:t>
      </w:r>
      <w:r w:rsidRPr="005D4191">
        <w:rPr>
          <w:rFonts w:ascii="Times New Roman" w:eastAsia="Calibri" w:hAnsi="Times New Roman" w:cs="Times New Roman"/>
          <w:iCs/>
          <w:color w:val="000000" w:themeColor="text1"/>
          <w:sz w:val="24"/>
          <w:szCs w:val="24"/>
          <w:lang w:eastAsia="ar-SA"/>
        </w:rPr>
        <w:t>статьи 81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autoSpaceDE w:val="0"/>
        <w:autoSpaceDN w:val="0"/>
        <w:adjustRightInd w:val="0"/>
        <w:spacing w:after="0" w:line="240" w:lineRule="auto"/>
        <w:ind w:firstLine="709"/>
        <w:contextualSpacing/>
        <w:jc w:val="both"/>
        <w:rPr>
          <w:rFonts w:ascii="Times New Roman" w:eastAsia="Calibri" w:hAnsi="Times New Roman" w:cs="Times New Roman"/>
          <w:iCs/>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 неоднократное неисполнение работником без уважительных причин трудовых обязанностей, если он имеет дисциплинарное взыскание (п.5.ч.1 </w:t>
      </w:r>
      <w:r w:rsidRPr="005D4191">
        <w:rPr>
          <w:rFonts w:ascii="Times New Roman" w:eastAsia="Calibri" w:hAnsi="Times New Roman" w:cs="Times New Roman"/>
          <w:iCs/>
          <w:color w:val="000000" w:themeColor="text1"/>
          <w:sz w:val="24"/>
          <w:szCs w:val="24"/>
          <w:lang w:eastAsia="ar-SA"/>
        </w:rPr>
        <w:t>статьи 81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autoSpaceDE w:val="0"/>
        <w:autoSpaceDN w:val="0"/>
        <w:adjustRightInd w:val="0"/>
        <w:spacing w:after="0" w:line="240" w:lineRule="auto"/>
        <w:ind w:firstLine="709"/>
        <w:contextualSpacing/>
        <w:jc w:val="both"/>
        <w:rPr>
          <w:rFonts w:ascii="Times New Roman" w:eastAsia="Calibri" w:hAnsi="Times New Roman" w:cs="Times New Roman"/>
          <w:iCs/>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 </w:t>
      </w:r>
      <w:r w:rsidRPr="005D4191">
        <w:rPr>
          <w:rFonts w:ascii="Times New Roman" w:eastAsia="Calibri" w:hAnsi="Times New Roman" w:cs="Times New Roman"/>
          <w:iCs/>
          <w:color w:val="000000" w:themeColor="text1"/>
          <w:sz w:val="24"/>
          <w:szCs w:val="24"/>
          <w:lang w:eastAsia="ar-SA"/>
        </w:rPr>
        <w:t xml:space="preserve">повторное в течение одного года грубое нарушение устава организации, осуществляющей образовательную деятельность </w:t>
      </w:r>
      <w:r w:rsidRPr="005D4191">
        <w:rPr>
          <w:rFonts w:ascii="Times New Roman" w:eastAsia="Calibri" w:hAnsi="Times New Roman" w:cs="Times New Roman"/>
          <w:color w:val="000000" w:themeColor="text1"/>
          <w:sz w:val="24"/>
          <w:szCs w:val="24"/>
          <w:lang w:eastAsia="ar-SA"/>
        </w:rPr>
        <w:t xml:space="preserve">(пункт 1 </w:t>
      </w:r>
      <w:r w:rsidRPr="005D4191">
        <w:rPr>
          <w:rFonts w:ascii="Times New Roman" w:eastAsia="Calibri" w:hAnsi="Times New Roman" w:cs="Times New Roman"/>
          <w:iCs/>
          <w:color w:val="000000" w:themeColor="text1"/>
          <w:sz w:val="24"/>
          <w:szCs w:val="24"/>
          <w:lang w:eastAsia="ar-SA"/>
        </w:rPr>
        <w:t>статьи 336 ТК РФ</w:t>
      </w:r>
      <w:r w:rsidRPr="005D4191">
        <w:rPr>
          <w:rFonts w:ascii="Times New Roman" w:eastAsia="Calibri" w:hAnsi="Times New Roman" w:cs="Times New Roman"/>
          <w:color w:val="000000" w:themeColor="text1"/>
          <w:sz w:val="24"/>
          <w:szCs w:val="24"/>
          <w:lang w:eastAsia="ar-SA"/>
        </w:rPr>
        <w:t>)</w:t>
      </w:r>
      <w:r w:rsidRPr="005D4191">
        <w:rPr>
          <w:rFonts w:ascii="Times New Roman" w:eastAsia="Calibri" w:hAnsi="Times New Roman" w:cs="Times New Roman"/>
          <w:iCs/>
          <w:color w:val="000000" w:themeColor="text1"/>
          <w:sz w:val="24"/>
          <w:szCs w:val="24"/>
          <w:lang w:eastAsia="ar-SA"/>
        </w:rPr>
        <w:t>;</w:t>
      </w:r>
    </w:p>
    <w:p w:rsidR="005D4191" w:rsidRPr="005D4191" w:rsidRDefault="005D4191" w:rsidP="005D4191">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iCs/>
          <w:color w:val="000000" w:themeColor="text1"/>
          <w:sz w:val="24"/>
          <w:szCs w:val="24"/>
          <w:lang w:eastAsia="ar-SA"/>
        </w:rPr>
        <w:t xml:space="preserve">- </w:t>
      </w:r>
      <w:r w:rsidRPr="005D4191">
        <w:rPr>
          <w:rFonts w:ascii="Times New Roman" w:eastAsia="Calibri" w:hAnsi="Times New Roman" w:cs="Times New Roman"/>
          <w:color w:val="000000" w:themeColor="text1"/>
          <w:sz w:val="24"/>
          <w:szCs w:val="24"/>
          <w:lang w:eastAsia="ar-SA"/>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5D4191">
        <w:rPr>
          <w:rFonts w:ascii="Times New Roman" w:eastAsia="Calibri" w:hAnsi="Times New Roman" w:cs="Times New Roman"/>
          <w:iCs/>
          <w:color w:val="000000" w:themeColor="text1"/>
          <w:sz w:val="24"/>
          <w:szCs w:val="24"/>
          <w:lang w:eastAsia="ar-SA"/>
        </w:rPr>
        <w:t>статьи 81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autoSpaceDE w:val="0"/>
        <w:autoSpaceDN w:val="0"/>
        <w:adjustRightInd w:val="0"/>
        <w:spacing w:after="0" w:line="240" w:lineRule="auto"/>
        <w:ind w:firstLine="709"/>
        <w:contextualSpacing/>
        <w:jc w:val="both"/>
        <w:rPr>
          <w:rFonts w:ascii="Times New Roman" w:eastAsia="Calibri" w:hAnsi="Times New Roman" w:cs="Times New Roman"/>
          <w:iCs/>
          <w:color w:val="000000" w:themeColor="text1"/>
          <w:sz w:val="24"/>
          <w:szCs w:val="24"/>
          <w:lang w:eastAsia="ar-SA"/>
        </w:rPr>
      </w:pPr>
      <w:r w:rsidRPr="005D4191">
        <w:rPr>
          <w:rFonts w:ascii="Times New Roman" w:eastAsia="Calibri" w:hAnsi="Times New Roman" w:cs="Times New Roman"/>
          <w:iCs/>
          <w:color w:val="000000" w:themeColor="text1"/>
          <w:sz w:val="24"/>
          <w:szCs w:val="24"/>
          <w:lang w:eastAsia="ar-SA"/>
        </w:rPr>
        <w:t xml:space="preserve">- </w:t>
      </w:r>
      <w:r w:rsidRPr="005D4191">
        <w:rPr>
          <w:rFonts w:ascii="Times New Roman" w:eastAsia="Calibri" w:hAnsi="Times New Roman" w:cs="Times New Roman"/>
          <w:color w:val="000000" w:themeColor="text1"/>
          <w:sz w:val="24"/>
          <w:szCs w:val="24"/>
          <w:lang w:eastAsia="ar-S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5D4191">
        <w:rPr>
          <w:rFonts w:ascii="Times New Roman" w:eastAsia="Calibri" w:hAnsi="Times New Roman" w:cs="Times New Roman"/>
          <w:iCs/>
          <w:color w:val="000000" w:themeColor="text1"/>
          <w:sz w:val="24"/>
          <w:szCs w:val="24"/>
          <w:lang w:eastAsia="ar-SA"/>
        </w:rPr>
        <w:t>статьи 336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t>9.7.</w:t>
      </w:r>
      <w:r w:rsidRPr="005D4191">
        <w:rPr>
          <w:rFonts w:ascii="Times New Roman" w:eastAsia="Calibri" w:hAnsi="Times New Roman" w:cs="Times New Roman"/>
          <w:color w:val="000000" w:themeColor="text1"/>
          <w:sz w:val="24"/>
          <w:szCs w:val="24"/>
          <w:lang w:eastAsia="ar-SA"/>
        </w:rPr>
        <w:tab/>
        <w:t>По согласованию с выборным органом первичной профсоюзной организации производится:</w:t>
      </w:r>
    </w:p>
    <w:p w:rsidR="005D4191" w:rsidRPr="005D4191" w:rsidRDefault="005D4191" w:rsidP="005D4191">
      <w:pPr>
        <w:numPr>
          <w:ilvl w:val="0"/>
          <w:numId w:val="1"/>
        </w:numPr>
        <w:tabs>
          <w:tab w:val="num" w:pos="-55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представление к присвоению почетных званий;</w:t>
      </w:r>
    </w:p>
    <w:p w:rsidR="005D4191" w:rsidRPr="005D4191" w:rsidRDefault="005D4191" w:rsidP="005D4191">
      <w:pPr>
        <w:numPr>
          <w:ilvl w:val="0"/>
          <w:numId w:val="1"/>
        </w:numPr>
        <w:tabs>
          <w:tab w:val="num" w:pos="-55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представление к награждению отраслевыми наградами и иными наградами;</w:t>
      </w:r>
    </w:p>
    <w:p w:rsidR="005D4191" w:rsidRPr="005D4191" w:rsidRDefault="005D4191" w:rsidP="005D4191">
      <w:pPr>
        <w:numPr>
          <w:ilvl w:val="0"/>
          <w:numId w:val="1"/>
        </w:numPr>
        <w:tabs>
          <w:tab w:val="num" w:pos="-88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установление размеров повышенной заработной платы за вредные и (или) опасные и иные особые условия труда</w:t>
      </w:r>
      <w:r w:rsidRPr="005D4191">
        <w:rPr>
          <w:rFonts w:ascii="Times New Roman" w:eastAsia="Calibri" w:hAnsi="Times New Roman" w:cs="Times New Roman"/>
          <w:iCs/>
          <w:color w:val="000000" w:themeColor="text1"/>
          <w:sz w:val="24"/>
          <w:szCs w:val="24"/>
          <w:lang w:eastAsia="ar-SA"/>
        </w:rPr>
        <w:t>;</w:t>
      </w:r>
    </w:p>
    <w:p w:rsidR="005D4191" w:rsidRPr="005D4191" w:rsidRDefault="005D4191" w:rsidP="005D4191">
      <w:pPr>
        <w:numPr>
          <w:ilvl w:val="0"/>
          <w:numId w:val="1"/>
        </w:numPr>
        <w:tabs>
          <w:tab w:val="num" w:pos="-18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установление размеров повышения заработной платы в ночное время;</w:t>
      </w:r>
    </w:p>
    <w:p w:rsidR="005D4191" w:rsidRPr="005D4191" w:rsidRDefault="005D4191" w:rsidP="005D4191">
      <w:pPr>
        <w:numPr>
          <w:ilvl w:val="0"/>
          <w:numId w:val="1"/>
        </w:numPr>
        <w:tabs>
          <w:tab w:val="num" w:pos="-18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распределение учебной нагрузки;</w:t>
      </w:r>
    </w:p>
    <w:p w:rsidR="005D4191" w:rsidRPr="005D4191" w:rsidRDefault="005D4191" w:rsidP="005D4191">
      <w:pPr>
        <w:numPr>
          <w:ilvl w:val="0"/>
          <w:numId w:val="1"/>
        </w:numPr>
        <w:tabs>
          <w:tab w:val="num" w:pos="-18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утверждение расписания занятий;</w:t>
      </w:r>
    </w:p>
    <w:p w:rsidR="005D4191" w:rsidRPr="005D4191" w:rsidRDefault="005D4191" w:rsidP="005D4191">
      <w:pPr>
        <w:numPr>
          <w:ilvl w:val="0"/>
          <w:numId w:val="1"/>
        </w:numPr>
        <w:tabs>
          <w:tab w:val="num" w:pos="-187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 xml:space="preserve">установление, изменение размеров выплат стимулирующего характера; </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1,2,3 к настоящему коллективному договору.</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t>9.8.</w:t>
      </w:r>
      <w:r w:rsidRPr="005D4191">
        <w:rPr>
          <w:rFonts w:ascii="Times New Roman" w:eastAsia="Calibri" w:hAnsi="Times New Roman" w:cs="Times New Roman"/>
          <w:color w:val="000000" w:themeColor="text1"/>
          <w:sz w:val="24"/>
          <w:szCs w:val="24"/>
          <w:lang w:eastAsia="ar-SA"/>
        </w:rPr>
        <w:t xml:space="preserve"> С предварительного согласия выборного органа первичной профсоюзной организации производится:</w:t>
      </w:r>
    </w:p>
    <w:p w:rsidR="005D4191" w:rsidRPr="005D4191" w:rsidRDefault="005D4191" w:rsidP="005D4191">
      <w:pPr>
        <w:numPr>
          <w:ilvl w:val="0"/>
          <w:numId w:val="1"/>
        </w:numPr>
        <w:tabs>
          <w:tab w:val="num" w:pos="-66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5D4191">
        <w:rPr>
          <w:rFonts w:ascii="Times New Roman" w:eastAsia="Calibri" w:hAnsi="Times New Roman" w:cs="Times New Roman"/>
          <w:iCs/>
          <w:color w:val="000000" w:themeColor="text1"/>
          <w:sz w:val="24"/>
          <w:szCs w:val="24"/>
          <w:lang w:eastAsia="ar-SA"/>
        </w:rPr>
        <w:t xml:space="preserve"> 192, 193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numPr>
          <w:ilvl w:val="0"/>
          <w:numId w:val="1"/>
        </w:numPr>
        <w:tabs>
          <w:tab w:val="num" w:pos="-220"/>
        </w:tabs>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t>9.9.</w:t>
      </w:r>
      <w:r w:rsidRPr="005D4191">
        <w:rPr>
          <w:rFonts w:ascii="Times New Roman" w:eastAsia="Calibri" w:hAnsi="Times New Roman" w:cs="Times New Roman"/>
          <w:color w:val="000000" w:themeColor="text1"/>
          <w:sz w:val="24"/>
          <w:szCs w:val="24"/>
          <w:lang w:eastAsia="ar-SA"/>
        </w:rPr>
        <w:tab/>
        <w:t xml:space="preserve">С предварительного согласия вышестоящего выборного профсоюзного органа производятся перевыборы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5D4191">
        <w:rPr>
          <w:rFonts w:ascii="Times New Roman" w:eastAsia="Calibri" w:hAnsi="Times New Roman" w:cs="Times New Roman"/>
          <w:iCs/>
          <w:color w:val="000000" w:themeColor="text1"/>
          <w:sz w:val="24"/>
          <w:szCs w:val="24"/>
          <w:lang w:eastAsia="ar-SA"/>
        </w:rPr>
        <w:t>376 ТК РФ)</w:t>
      </w:r>
      <w:r w:rsidRPr="005D4191">
        <w:rPr>
          <w:rFonts w:ascii="Times New Roman" w:eastAsia="Calibri" w:hAnsi="Times New Roman" w:cs="Times New Roman"/>
          <w:color w:val="000000" w:themeColor="text1"/>
          <w:sz w:val="24"/>
          <w:szCs w:val="24"/>
          <w:lang w:eastAsia="ar-SA"/>
        </w:rPr>
        <w:t>:</w:t>
      </w:r>
    </w:p>
    <w:p w:rsidR="005D4191" w:rsidRPr="005D4191" w:rsidRDefault="005D4191" w:rsidP="005D4191">
      <w:pPr>
        <w:numPr>
          <w:ilvl w:val="0"/>
          <w:numId w:val="3"/>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сокращение численности или штата работников организации (пункт 2 части 1 статьи 81 ТК РФ);</w:t>
      </w:r>
    </w:p>
    <w:p w:rsidR="005D4191" w:rsidRPr="005D4191" w:rsidRDefault="005D4191" w:rsidP="005D4191">
      <w:pPr>
        <w:numPr>
          <w:ilvl w:val="0"/>
          <w:numId w:val="3"/>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D4191" w:rsidRPr="005D4191" w:rsidRDefault="005D4191" w:rsidP="005D4191">
      <w:pPr>
        <w:numPr>
          <w:ilvl w:val="0"/>
          <w:numId w:val="3"/>
        </w:numPr>
        <w:spacing w:after="0" w:line="240" w:lineRule="auto"/>
        <w:ind w:firstLine="709"/>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color w:val="000000" w:themeColor="text1"/>
          <w:sz w:val="24"/>
          <w:szCs w:val="24"/>
          <w:lang w:eastAsia="ar-SA"/>
        </w:rPr>
        <w:lastRenderedPageBreak/>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D4191" w:rsidRPr="005D4191" w:rsidRDefault="005D4191" w:rsidP="005D4191">
      <w:pPr>
        <w:spacing w:after="0" w:line="240" w:lineRule="auto"/>
        <w:ind w:firstLine="709"/>
        <w:contextualSpacing/>
        <w:jc w:val="both"/>
        <w:rPr>
          <w:rFonts w:ascii="Times New Roman" w:eastAsia="Calibri" w:hAnsi="Times New Roman" w:cs="Times New Roman"/>
          <w:color w:val="000000" w:themeColor="text1"/>
          <w:sz w:val="24"/>
          <w:szCs w:val="24"/>
          <w:lang w:eastAsia="ar-SA"/>
        </w:rPr>
      </w:pPr>
      <w:r w:rsidRPr="005D4191">
        <w:rPr>
          <w:rFonts w:ascii="Times New Roman" w:eastAsia="Calibri" w:hAnsi="Times New Roman" w:cs="Times New Roman"/>
          <w:b/>
          <w:color w:val="000000" w:themeColor="text1"/>
          <w:sz w:val="24"/>
          <w:szCs w:val="24"/>
          <w:lang w:eastAsia="ar-SA"/>
        </w:rPr>
        <w:t>9.10.</w:t>
      </w:r>
      <w:r w:rsidRPr="005D4191">
        <w:rPr>
          <w:rFonts w:ascii="Times New Roman" w:eastAsia="Calibri" w:hAnsi="Times New Roman" w:cs="Times New Roman"/>
          <w:color w:val="000000" w:themeColor="text1"/>
          <w:sz w:val="24"/>
          <w:szCs w:val="24"/>
          <w:lang w:eastAsia="ar-SA"/>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5D4191">
        <w:rPr>
          <w:rFonts w:ascii="Times New Roman" w:eastAsia="Calibri" w:hAnsi="Times New Roman" w:cs="Times New Roman"/>
          <w:i/>
          <w:iCs/>
          <w:color w:val="000000" w:themeColor="text1"/>
          <w:sz w:val="24"/>
          <w:szCs w:val="24"/>
          <w:lang w:eastAsia="ar-SA"/>
        </w:rPr>
        <w:t>(</w:t>
      </w:r>
      <w:r w:rsidRPr="005D4191">
        <w:rPr>
          <w:rFonts w:ascii="Times New Roman" w:eastAsia="Calibri" w:hAnsi="Times New Roman" w:cs="Times New Roman"/>
          <w:color w:val="000000" w:themeColor="text1"/>
          <w:sz w:val="24"/>
          <w:szCs w:val="24"/>
          <w:lang w:eastAsia="ar-SA"/>
        </w:rPr>
        <w:t>части 3 статьи 374 ТК РФ).</w:t>
      </w:r>
    </w:p>
    <w:p w:rsidR="005D4191" w:rsidRPr="005D4191" w:rsidRDefault="005D4191" w:rsidP="005D4191">
      <w:pPr>
        <w:spacing w:after="0" w:line="240" w:lineRule="auto"/>
        <w:ind w:firstLine="709"/>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iCs/>
          <w:color w:val="000000" w:themeColor="text1"/>
          <w:sz w:val="24"/>
          <w:szCs w:val="24"/>
          <w:lang w:eastAsia="ru-RU"/>
        </w:rPr>
        <w:t>9.11.</w:t>
      </w:r>
      <w:r w:rsidRPr="005D4191">
        <w:rPr>
          <w:rFonts w:ascii="Times New Roman" w:eastAsiaTheme="minorEastAsia" w:hAnsi="Times New Roman" w:cs="Times New Roman"/>
          <w:iCs/>
          <w:color w:val="000000" w:themeColor="text1"/>
          <w:sz w:val="24"/>
          <w:szCs w:val="24"/>
          <w:lang w:eastAsia="ru-RU"/>
        </w:rPr>
        <w:t xml:space="preserve">Члены </w:t>
      </w:r>
      <w:r w:rsidRPr="005D4191">
        <w:rPr>
          <w:rFonts w:ascii="Times New Roman" w:eastAsiaTheme="minorEastAsia" w:hAnsi="Times New Roman" w:cs="Times New Roman"/>
          <w:color w:val="000000" w:themeColor="text1"/>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D4191" w:rsidRPr="005D4191" w:rsidRDefault="005D4191" w:rsidP="005D4191">
      <w:pPr>
        <w:spacing w:after="0" w:line="240" w:lineRule="auto"/>
        <w:ind w:firstLine="709"/>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9.12.</w:t>
      </w:r>
      <w:r w:rsidRPr="005D4191">
        <w:rPr>
          <w:rFonts w:ascii="Times New Roman" w:eastAsiaTheme="minorEastAsia" w:hAnsi="Times New Roman" w:cs="Times New Roman"/>
          <w:color w:val="000000" w:themeColor="text1"/>
          <w:sz w:val="24"/>
          <w:szCs w:val="24"/>
          <w:lang w:eastAsia="ru-RU"/>
        </w:rPr>
        <w:t xml:space="preserve">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5D4191" w:rsidRPr="005D4191" w:rsidRDefault="005D4191" w:rsidP="005D4191">
      <w:pPr>
        <w:spacing w:after="0" w:line="240" w:lineRule="auto"/>
        <w:ind w:firstLine="709"/>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9.13.</w:t>
      </w:r>
      <w:r w:rsidRPr="005D4191">
        <w:rPr>
          <w:rFonts w:ascii="Times New Roman" w:eastAsiaTheme="minorEastAsia" w:hAnsi="Times New Roman" w:cs="Times New Roman"/>
          <w:color w:val="000000" w:themeColor="text1"/>
          <w:sz w:val="24"/>
          <w:szCs w:val="24"/>
          <w:lang w:eastAsia="ru-RU"/>
        </w:rPr>
        <w:t xml:space="preserve">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конкурсном отборе на замещение научно-педагогических должностей.</w:t>
      </w:r>
    </w:p>
    <w:p w:rsidR="005D4191" w:rsidRPr="005D4191" w:rsidRDefault="005D4191" w:rsidP="005D4191">
      <w:pPr>
        <w:spacing w:after="0" w:line="240" w:lineRule="auto"/>
        <w:ind w:firstLine="709"/>
        <w:contextualSpacing/>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9.14.</w:t>
      </w:r>
      <w:r w:rsidRPr="005D4191">
        <w:rPr>
          <w:rFonts w:ascii="Times New Roman" w:eastAsiaTheme="minorEastAsia" w:hAnsi="Times New Roman" w:cs="Times New Roman"/>
          <w:color w:val="000000" w:themeColor="text1"/>
          <w:sz w:val="24"/>
          <w:szCs w:val="24"/>
          <w:lang w:eastAsia="ru-RU"/>
        </w:rPr>
        <w:t xml:space="preserve"> Предусматривать председателю первичной профсоюзной организации, членам профкома ежемесячную стимулирующую выплату (доплату)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до 10 баллов.</w:t>
      </w:r>
    </w:p>
    <w:p w:rsidR="005D4191" w:rsidRPr="005D4191" w:rsidRDefault="005D4191" w:rsidP="005D4191">
      <w:pPr>
        <w:spacing w:after="0" w:line="240" w:lineRule="auto"/>
        <w:jc w:val="center"/>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X. Обязательства выборного органа первичной</w:t>
      </w:r>
    </w:p>
    <w:p w:rsidR="005D4191" w:rsidRPr="005D4191" w:rsidRDefault="005D4191" w:rsidP="005D4191">
      <w:pPr>
        <w:spacing w:after="0" w:line="240" w:lineRule="auto"/>
        <w:jc w:val="center"/>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профсоюзной организации</w:t>
      </w:r>
    </w:p>
    <w:p w:rsidR="005D4191" w:rsidRPr="005D4191" w:rsidRDefault="005D4191" w:rsidP="005D4191">
      <w:pPr>
        <w:spacing w:after="0" w:line="240" w:lineRule="auto"/>
        <w:jc w:val="center"/>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0" w:line="240" w:lineRule="auto"/>
        <w:ind w:firstLine="66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w:t>
      </w:r>
      <w:r w:rsidRPr="005D4191">
        <w:rPr>
          <w:rFonts w:ascii="Times New Roman" w:eastAsiaTheme="minorEastAsia" w:hAnsi="Times New Roman" w:cs="Times New Roman"/>
          <w:color w:val="000000" w:themeColor="text1"/>
          <w:sz w:val="24"/>
          <w:szCs w:val="24"/>
          <w:lang w:eastAsia="ru-RU"/>
        </w:rPr>
        <w:t xml:space="preserve"> Выборный орган первичной профсоюзной организации  МБДОУ «Рябинушка» п. Красный Остров обязуется:</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10.1.</w:t>
      </w:r>
      <w:r w:rsidRPr="005D4191">
        <w:rPr>
          <w:rFonts w:ascii="Times New Roman" w:eastAsiaTheme="minorEastAsia" w:hAnsi="Times New Roman" w:cs="Times New Roman"/>
          <w:color w:val="000000" w:themeColor="text1"/>
          <w:sz w:val="24"/>
          <w:szCs w:val="24"/>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10.2.</w:t>
      </w:r>
      <w:r w:rsidRPr="005D4191">
        <w:rPr>
          <w:rFonts w:ascii="Times New Roman" w:eastAsiaTheme="minorEastAsia" w:hAnsi="Times New Roman" w:cs="Times New Roman"/>
          <w:color w:val="000000" w:themeColor="text1"/>
          <w:sz w:val="24"/>
          <w:szCs w:val="24"/>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10.3.</w:t>
      </w:r>
      <w:r w:rsidRPr="005D4191">
        <w:rPr>
          <w:rFonts w:ascii="Times New Roman" w:eastAsiaTheme="minorEastAsia" w:hAnsi="Times New Roman" w:cs="Times New Roman"/>
          <w:color w:val="000000" w:themeColor="text1"/>
          <w:sz w:val="24"/>
          <w:szCs w:val="24"/>
          <w:lang w:eastAsia="ru-RU"/>
        </w:rPr>
        <w:tab/>
        <w:t>Осуществлять контроль за правильностью ведения и хранения трудовых книжек работников и внесение информации в сведения о трудовой деятельности (</w:t>
      </w:r>
      <w:hyperlink w:anchor="Par1001" w:tooltip="Статья 66.1. Сведения о трудовой деятельности" w:history="1">
        <w:r w:rsidRPr="005D4191">
          <w:rPr>
            <w:rFonts w:ascii="Times New Roman" w:eastAsiaTheme="minorEastAsia" w:hAnsi="Times New Roman" w:cs="Times New Roman"/>
            <w:color w:val="000000" w:themeColor="text1"/>
            <w:sz w:val="24"/>
            <w:szCs w:val="24"/>
            <w:lang w:eastAsia="ru-RU"/>
          </w:rPr>
          <w:t>статья 66.1</w:t>
        </w:r>
      </w:hyperlink>
      <w:r w:rsidRPr="005D4191">
        <w:rPr>
          <w:rFonts w:ascii="Times New Roman" w:eastAsiaTheme="minorEastAsia" w:hAnsi="Times New Roman" w:cs="Times New Roman"/>
          <w:color w:val="000000" w:themeColor="text1"/>
          <w:sz w:val="24"/>
          <w:szCs w:val="24"/>
          <w:lang w:eastAsia="ru-RU"/>
        </w:rPr>
        <w:t xml:space="preserve"> настоящего Кодекса) в том числе при установлении квалификационных категорий по результатам аттестации работников.</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10.4.</w:t>
      </w:r>
      <w:r w:rsidRPr="005D4191">
        <w:rPr>
          <w:rFonts w:ascii="Times New Roman" w:eastAsiaTheme="minorEastAsia" w:hAnsi="Times New Roman" w:cs="Times New Roman"/>
          <w:color w:val="000000" w:themeColor="text1"/>
          <w:sz w:val="24"/>
          <w:szCs w:val="24"/>
          <w:lang w:eastAsia="ru-RU"/>
        </w:rPr>
        <w:tab/>
        <w:t>Осуществлять контроль за охраной труда в образовательной организации.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10.5.</w:t>
      </w:r>
      <w:r w:rsidRPr="005D4191">
        <w:rPr>
          <w:rFonts w:ascii="Times New Roman" w:eastAsiaTheme="minorEastAsia" w:hAnsi="Times New Roman" w:cs="Times New Roman"/>
          <w:color w:val="000000" w:themeColor="text1"/>
          <w:sz w:val="24"/>
          <w:szCs w:val="24"/>
          <w:lang w:eastAsia="ru-RU"/>
        </w:rPr>
        <w:tab/>
        <w:t>Представлять и защищать трудовые права членов профсоюза в комиссии по трудовым спорам и в суде.</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10.6.</w:t>
      </w:r>
      <w:r w:rsidRPr="005D4191">
        <w:rPr>
          <w:rFonts w:ascii="Times New Roman" w:eastAsiaTheme="minorEastAsia" w:hAnsi="Times New Roman" w:cs="Times New Roman"/>
          <w:b/>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Осуществлять контроль за правильностью и своевременностью предоставления работникам отпусков и их оплаты.</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10.7.</w:t>
      </w:r>
      <w:r w:rsidRPr="005D4191">
        <w:rPr>
          <w:rFonts w:ascii="Times New Roman" w:eastAsiaTheme="minorEastAsia" w:hAnsi="Times New Roman" w:cs="Times New Roman"/>
          <w:b/>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lastRenderedPageBreak/>
        <w:t>10.8.</w:t>
      </w:r>
      <w:r w:rsidRPr="005D4191">
        <w:rPr>
          <w:rFonts w:ascii="Times New Roman" w:eastAsiaTheme="minorEastAsia" w:hAnsi="Times New Roman" w:cs="Times New Roman"/>
          <w:color w:val="000000" w:themeColor="text1"/>
          <w:sz w:val="24"/>
          <w:szCs w:val="24"/>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10.9.</w:t>
      </w:r>
      <w:r w:rsidRPr="005D4191">
        <w:rPr>
          <w:rFonts w:ascii="Times New Roman" w:eastAsiaTheme="minorEastAsia" w:hAnsi="Times New Roman" w:cs="Times New Roman"/>
          <w:b/>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Осуществлять проверку правильности удержания и перечисления на счет первичной профсоюзной организации членских профсоюзных взносов.</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10.10.</w:t>
      </w:r>
      <w:r w:rsidRPr="005D4191">
        <w:rPr>
          <w:rFonts w:ascii="Times New Roman" w:eastAsiaTheme="minorEastAsia" w:hAnsi="Times New Roman" w:cs="Times New Roman"/>
          <w:color w:val="000000" w:themeColor="text1"/>
          <w:sz w:val="24"/>
          <w:szCs w:val="24"/>
          <w:lang w:eastAsia="ru-RU"/>
        </w:rPr>
        <w:tab/>
        <w:t>Информировать членов Профсоюза о своей работе, о деятельности выборных профсоюзных органов.</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10.11.</w:t>
      </w:r>
      <w:r w:rsidRPr="005D4191">
        <w:rPr>
          <w:rFonts w:ascii="Times New Roman" w:eastAsiaTheme="minorEastAsia" w:hAnsi="Times New Roman" w:cs="Times New Roman"/>
          <w:color w:val="000000" w:themeColor="text1"/>
          <w:sz w:val="24"/>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10.12.</w:t>
      </w:r>
      <w:r w:rsidRPr="005D4191">
        <w:rPr>
          <w:rFonts w:ascii="Times New Roman" w:eastAsiaTheme="minorEastAsia" w:hAnsi="Times New Roman" w:cs="Times New Roman"/>
          <w:color w:val="000000" w:themeColor="text1"/>
          <w:sz w:val="24"/>
          <w:szCs w:val="24"/>
          <w:lang w:eastAsia="ru-RU"/>
        </w:rPr>
        <w:tab/>
        <w:t>Содействовать оздоровлению детей работников образовательной организации.</w:t>
      </w:r>
    </w:p>
    <w:p w:rsidR="005D4191" w:rsidRPr="005D4191" w:rsidRDefault="005D4191" w:rsidP="005D419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10.13.</w:t>
      </w:r>
      <w:r w:rsidRPr="005D4191">
        <w:rPr>
          <w:rFonts w:ascii="Times New Roman" w:eastAsiaTheme="minorEastAsia" w:hAnsi="Times New Roman" w:cs="Times New Roman"/>
          <w:color w:val="000000" w:themeColor="text1"/>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outlineLvl w:val="0"/>
        <w:rPr>
          <w:rFonts w:ascii="Times New Roman" w:eastAsiaTheme="minorEastAsia" w:hAnsi="Times New Roman" w:cs="Times New Roman"/>
          <w:b/>
          <w:bCs/>
          <w:caps/>
          <w:color w:val="000000" w:themeColor="text1"/>
          <w:sz w:val="24"/>
          <w:szCs w:val="24"/>
          <w:lang w:eastAsia="ru-RU"/>
        </w:rPr>
      </w:pP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X</w:t>
      </w:r>
      <w:r w:rsidRPr="005D4191">
        <w:rPr>
          <w:rFonts w:ascii="Times New Roman" w:eastAsiaTheme="minorEastAsia" w:hAnsi="Times New Roman" w:cs="Times New Roman"/>
          <w:b/>
          <w:bCs/>
          <w:caps/>
          <w:color w:val="000000" w:themeColor="text1"/>
          <w:sz w:val="24"/>
          <w:szCs w:val="24"/>
          <w:lang w:val="en-US" w:eastAsia="ru-RU"/>
        </w:rPr>
        <w:t>I</w:t>
      </w:r>
      <w:r w:rsidRPr="005D4191">
        <w:rPr>
          <w:rFonts w:ascii="Times New Roman" w:eastAsiaTheme="minorEastAsia" w:hAnsi="Times New Roman" w:cs="Times New Roman"/>
          <w:b/>
          <w:bCs/>
          <w:caps/>
          <w:color w:val="000000" w:themeColor="text1"/>
          <w:sz w:val="24"/>
          <w:szCs w:val="24"/>
          <w:lang w:eastAsia="ru-RU"/>
        </w:rPr>
        <w:t>. Контроль за выполнением коллективного</w:t>
      </w: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договора. Ответственность сторон коллективного</w:t>
      </w:r>
    </w:p>
    <w:p w:rsidR="005D4191" w:rsidRPr="005D4191" w:rsidRDefault="005D4191" w:rsidP="005D4191">
      <w:pPr>
        <w:spacing w:after="0" w:line="240" w:lineRule="auto"/>
        <w:jc w:val="center"/>
        <w:outlineLvl w:val="0"/>
        <w:rPr>
          <w:rFonts w:ascii="Times New Roman" w:eastAsiaTheme="minorEastAsia" w:hAnsi="Times New Roman" w:cs="Times New Roman"/>
          <w:b/>
          <w:bCs/>
          <w:caps/>
          <w:color w:val="000000" w:themeColor="text1"/>
          <w:sz w:val="24"/>
          <w:szCs w:val="24"/>
          <w:lang w:eastAsia="ru-RU"/>
        </w:rPr>
      </w:pPr>
      <w:r w:rsidRPr="005D4191">
        <w:rPr>
          <w:rFonts w:ascii="Times New Roman" w:eastAsiaTheme="minorEastAsia" w:hAnsi="Times New Roman" w:cs="Times New Roman"/>
          <w:b/>
          <w:bCs/>
          <w:caps/>
          <w:color w:val="000000" w:themeColor="text1"/>
          <w:sz w:val="24"/>
          <w:szCs w:val="24"/>
          <w:lang w:eastAsia="ru-RU"/>
        </w:rPr>
        <w:t>договора</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11.1</w:t>
      </w:r>
      <w:r w:rsidRPr="005D4191">
        <w:rPr>
          <w:rFonts w:ascii="Times New Roman" w:eastAsia="Times New Roman" w:hAnsi="Times New Roman" w:cs="Times New Roman"/>
          <w:bCs/>
          <w:color w:val="000000" w:themeColor="text1"/>
          <w:sz w:val="24"/>
          <w:szCs w:val="24"/>
          <w:lang w:eastAsia="ru-RU"/>
        </w:rPr>
        <w:t xml:space="preserve">. Контроль за выполнением коллективного договора работодатель и профсоюзный комитет  осуществляют постоянно. </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 xml:space="preserve">11.2. </w:t>
      </w:r>
      <w:r w:rsidRPr="005D4191">
        <w:rPr>
          <w:rFonts w:ascii="Times New Roman" w:eastAsia="Times New Roman" w:hAnsi="Times New Roman" w:cs="Times New Roman"/>
          <w:bCs/>
          <w:color w:val="000000" w:themeColor="text1"/>
          <w:sz w:val="24"/>
          <w:szCs w:val="24"/>
          <w:lang w:eastAsia="ru-RU"/>
        </w:rPr>
        <w:t>При осуществлении контроля каждая из сторон обязана предоставлять другой стороне необходимую для этого имеющуюся у нее информацию.</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11.3.</w:t>
      </w:r>
      <w:r w:rsidRPr="005D4191">
        <w:rPr>
          <w:rFonts w:ascii="Times New Roman" w:eastAsia="Times New Roman" w:hAnsi="Times New Roman" w:cs="Times New Roman"/>
          <w:bCs/>
          <w:color w:val="000000" w:themeColor="text1"/>
          <w:sz w:val="24"/>
          <w:szCs w:val="24"/>
          <w:lang w:eastAsia="ru-RU"/>
        </w:rPr>
        <w:t xml:space="preserve"> Два раза в год стороны отчитываются в выполнении коллективного договора на собрании работников; </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 xml:space="preserve">11.4. </w:t>
      </w:r>
      <w:r w:rsidRPr="005D4191">
        <w:rPr>
          <w:rFonts w:ascii="Times New Roman" w:eastAsia="Times New Roman" w:hAnsi="Times New Roman" w:cs="Times New Roman"/>
          <w:bCs/>
          <w:color w:val="000000" w:themeColor="text1"/>
          <w:sz w:val="24"/>
          <w:szCs w:val="24"/>
          <w:lang w:eastAsia="ru-RU"/>
        </w:rPr>
        <w:t xml:space="preserve">Стороны несут ответственность за неисполнение коллективного договора. </w:t>
      </w:r>
    </w:p>
    <w:p w:rsidR="005D4191" w:rsidRPr="005D4191" w:rsidRDefault="005D4191" w:rsidP="005D4191">
      <w:pPr>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11.5. Работодатель:</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11.5.1.</w:t>
      </w:r>
      <w:r w:rsidRPr="005D4191">
        <w:rPr>
          <w:rFonts w:ascii="Times New Roman" w:eastAsia="Times New Roman" w:hAnsi="Times New Roman" w:cs="Times New Roman"/>
          <w:bCs/>
          <w:color w:val="000000" w:themeColor="text1"/>
          <w:sz w:val="24"/>
          <w:szCs w:val="24"/>
          <w:lang w:eastAsia="ru-RU"/>
        </w:rPr>
        <w:t xml:space="preserve"> по требованию профсоюзного комитета расторгает трудовой договор с должностным лицом, виновным в неисполнении обязательств коллективного договора; </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11.5.2.</w:t>
      </w:r>
      <w:r w:rsidRPr="005D4191">
        <w:rPr>
          <w:rFonts w:ascii="Times New Roman" w:eastAsia="Times New Roman" w:hAnsi="Times New Roman" w:cs="Times New Roman"/>
          <w:bCs/>
          <w:color w:val="000000" w:themeColor="text1"/>
          <w:sz w:val="24"/>
          <w:szCs w:val="24"/>
          <w:lang w:eastAsia="ru-RU"/>
        </w:rPr>
        <w:t xml:space="preserve"> в случае невыполнения обязательств со стороны профсоюзного комитета может информировать членов профсоюзного комитета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переизбранию профкома.</w:t>
      </w:r>
    </w:p>
    <w:p w:rsidR="005D4191" w:rsidRPr="005D4191" w:rsidRDefault="005D4191" w:rsidP="005D4191">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11.6.Профсоюзный комитет:</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11.6.1</w:t>
      </w:r>
      <w:r w:rsidRPr="005D4191">
        <w:rPr>
          <w:rFonts w:ascii="Times New Roman" w:eastAsia="Times New Roman" w:hAnsi="Times New Roman" w:cs="Times New Roman"/>
          <w:bCs/>
          <w:color w:val="000000" w:themeColor="text1"/>
          <w:sz w:val="24"/>
          <w:szCs w:val="24"/>
          <w:lang w:eastAsia="ru-RU"/>
        </w:rPr>
        <w:t xml:space="preserve"> информирует работодателя о нарушениях условий коллективного договора, направляет ему требование об устранении обнаруженных нарушений; </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11.6.2</w:t>
      </w:r>
      <w:r w:rsidRPr="005D4191">
        <w:rPr>
          <w:rFonts w:ascii="Times New Roman" w:eastAsia="Times New Roman" w:hAnsi="Times New Roman" w:cs="Times New Roman"/>
          <w:bCs/>
          <w:color w:val="000000" w:themeColor="text1"/>
          <w:sz w:val="24"/>
          <w:szCs w:val="24"/>
          <w:lang w:eastAsia="ru-RU"/>
        </w:rPr>
        <w:t xml:space="preserve"> 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в вышестоящие органы, в суд о привлечении к ответственности работодателя за неисполнение коллективного договора или в соответствующие органы по труду о применении мер административного воздействия. </w:t>
      </w:r>
    </w:p>
    <w:p w:rsidR="005D4191" w:rsidRPr="005D4191" w:rsidRDefault="005D4191" w:rsidP="005D4191">
      <w:pPr>
        <w:spacing w:before="240" w:after="0" w:line="240" w:lineRule="auto"/>
        <w:rPr>
          <w:rFonts w:ascii="Times New Roman" w:eastAsia="Times New Roman" w:hAnsi="Times New Roman" w:cs="Times New Roman"/>
          <w:b/>
          <w:bCs/>
          <w:caps/>
          <w:color w:val="000000" w:themeColor="text1"/>
          <w:sz w:val="24"/>
          <w:szCs w:val="24"/>
          <w:lang w:eastAsia="ru-RU"/>
        </w:rPr>
      </w:pPr>
    </w:p>
    <w:p w:rsidR="005D4191" w:rsidRPr="005D4191" w:rsidRDefault="005D4191" w:rsidP="005D4191">
      <w:pPr>
        <w:spacing w:before="240" w:after="0" w:line="240" w:lineRule="auto"/>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aps/>
          <w:color w:val="000000" w:themeColor="text1"/>
          <w:sz w:val="24"/>
          <w:szCs w:val="24"/>
          <w:lang w:eastAsia="ru-RU"/>
        </w:rPr>
        <w:t>X</w:t>
      </w:r>
      <w:r w:rsidRPr="005D4191">
        <w:rPr>
          <w:rFonts w:ascii="Times New Roman" w:eastAsia="Times New Roman" w:hAnsi="Times New Roman" w:cs="Times New Roman"/>
          <w:b/>
          <w:bCs/>
          <w:caps/>
          <w:color w:val="000000" w:themeColor="text1"/>
          <w:sz w:val="24"/>
          <w:szCs w:val="24"/>
          <w:lang w:val="en-US" w:eastAsia="ru-RU"/>
        </w:rPr>
        <w:t>II</w:t>
      </w:r>
      <w:r w:rsidRPr="005D4191">
        <w:rPr>
          <w:rFonts w:ascii="Times New Roman" w:eastAsia="Times New Roman" w:hAnsi="Times New Roman" w:cs="Times New Roman"/>
          <w:b/>
          <w:bCs/>
          <w:caps/>
          <w:color w:val="000000" w:themeColor="text1"/>
          <w:sz w:val="24"/>
          <w:szCs w:val="24"/>
          <w:lang w:eastAsia="ru-RU"/>
        </w:rPr>
        <w:t>.</w:t>
      </w:r>
      <w:r w:rsidRPr="005D4191">
        <w:rPr>
          <w:rFonts w:ascii="Times New Roman" w:eastAsia="Times New Roman" w:hAnsi="Times New Roman" w:cs="Times New Roman"/>
          <w:b/>
          <w:bCs/>
          <w:color w:val="000000" w:themeColor="text1"/>
          <w:sz w:val="24"/>
          <w:szCs w:val="24"/>
          <w:lang w:eastAsia="ru-RU"/>
        </w:rPr>
        <w:t xml:space="preserve"> ПОРЯДОК РАССМОТРЕНИЯ СПОРОВ В ПРОЦЕССЕРЕАЛИЗАЦИИ КОЛЛЕКТИВНОГО ДОГОВОРА</w:t>
      </w:r>
    </w:p>
    <w:p w:rsidR="005D4191" w:rsidRPr="005D4191" w:rsidRDefault="005D4191" w:rsidP="005D4191">
      <w:pPr>
        <w:spacing w:after="0"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12.1.</w:t>
      </w:r>
      <w:r w:rsidRPr="005D4191">
        <w:rPr>
          <w:rFonts w:ascii="Times New Roman" w:eastAsia="Times New Roman" w:hAnsi="Times New Roman" w:cs="Times New Roman"/>
          <w:bCs/>
          <w:color w:val="000000" w:themeColor="text1"/>
          <w:sz w:val="24"/>
          <w:szCs w:val="24"/>
          <w:lang w:eastAsia="ru-RU"/>
        </w:rPr>
        <w:t xml:space="preserve">   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Учреждении, и действующая в соответствии с законодательством РФ. В случае несогласия с решением комиссии, неисполнения решения или нерассмотрения спора КТС работник или работодатель имеют право в установленные сроки обратиться в суд (ст. 381-397 ТК РФ). </w:t>
      </w:r>
    </w:p>
    <w:p w:rsidR="005D4191" w:rsidRPr="005D4191" w:rsidRDefault="005D4191" w:rsidP="005D4191">
      <w:pPr>
        <w:spacing w:after="0" w:afterAutospacing="1" w:line="240" w:lineRule="auto"/>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12.2.</w:t>
      </w:r>
      <w:r w:rsidRPr="005D4191">
        <w:rPr>
          <w:rFonts w:ascii="Times New Roman" w:eastAsia="Times New Roman" w:hAnsi="Times New Roman" w:cs="Times New Roman"/>
          <w:bCs/>
          <w:color w:val="000000" w:themeColor="text1"/>
          <w:sz w:val="24"/>
          <w:szCs w:val="24"/>
          <w:lang w:eastAsia="ru-RU"/>
        </w:rPr>
        <w:t>Коллективные  трудовые споры (конфликты) по вопросам, возникающим в процессе реализации договора, разрешаются в строгом соответствии с трудовым законодательством РФ (Глава 61 ТК РФ).</w:t>
      </w:r>
    </w:p>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aps/>
          <w:color w:val="000000" w:themeColor="text1"/>
          <w:sz w:val="24"/>
          <w:szCs w:val="24"/>
          <w:lang w:eastAsia="ru-RU"/>
        </w:rPr>
        <w:t>XI</w:t>
      </w:r>
      <w:r w:rsidRPr="005D4191">
        <w:rPr>
          <w:rFonts w:ascii="Times New Roman" w:eastAsia="Times New Roman" w:hAnsi="Times New Roman" w:cs="Times New Roman"/>
          <w:b/>
          <w:bCs/>
          <w:caps/>
          <w:color w:val="000000" w:themeColor="text1"/>
          <w:sz w:val="24"/>
          <w:szCs w:val="24"/>
          <w:lang w:val="en-US" w:eastAsia="ru-RU"/>
        </w:rPr>
        <w:t>II</w:t>
      </w:r>
      <w:r w:rsidRPr="005D4191">
        <w:rPr>
          <w:rFonts w:ascii="Times New Roman" w:eastAsia="Times New Roman" w:hAnsi="Times New Roman" w:cs="Times New Roman"/>
          <w:b/>
          <w:bCs/>
          <w:caps/>
          <w:color w:val="000000" w:themeColor="text1"/>
          <w:sz w:val="24"/>
          <w:szCs w:val="24"/>
          <w:lang w:eastAsia="ru-RU"/>
        </w:rPr>
        <w:t>.  сроки действия</w:t>
      </w:r>
      <w:r w:rsidRPr="005D4191">
        <w:rPr>
          <w:rFonts w:ascii="Times New Roman" w:eastAsia="Times New Roman" w:hAnsi="Times New Roman" w:cs="Times New Roman"/>
          <w:b/>
          <w:bCs/>
          <w:color w:val="000000" w:themeColor="text1"/>
          <w:sz w:val="24"/>
          <w:szCs w:val="24"/>
          <w:lang w:eastAsia="ru-RU"/>
        </w:rPr>
        <w:t>, ПОРЯДОК ВНЕСЕНИЯ ИЗМЕНЕНИЙ</w:t>
      </w:r>
    </w:p>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И ДОПОЛНЕНИЙ В КОЛЛЕКТИВНЫЙ ДОГОВОР</w:t>
      </w:r>
    </w:p>
    <w:p w:rsidR="005D4191" w:rsidRPr="005D4191" w:rsidRDefault="005D4191" w:rsidP="005D4191">
      <w:pPr>
        <w:spacing w:after="0" w:line="240" w:lineRule="auto"/>
        <w:jc w:val="center"/>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13.1. Коллективный договор вступает в силу  «12» января  2022 года, и действителен в течение трех лет. </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13.2. Стороны имеют право продлевать действие коллективного договора на срок не более трех лет (ч. 2 ст. 43 Тру</w:t>
      </w:r>
      <w:r w:rsidRPr="005D4191">
        <w:rPr>
          <w:rFonts w:ascii="Times New Roman" w:eastAsiaTheme="minorEastAsia" w:hAnsi="Times New Roman" w:cs="Times New Roman"/>
          <w:color w:val="000000" w:themeColor="text1"/>
          <w:sz w:val="24"/>
          <w:szCs w:val="24"/>
          <w:lang w:eastAsia="ru-RU"/>
        </w:rPr>
        <w:softHyphen/>
        <w:t>дового Кодекса РФ).</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Коллективный договор сохраняет свое действие в случае из</w:t>
      </w:r>
      <w:r w:rsidRPr="005D4191">
        <w:rPr>
          <w:rFonts w:ascii="Times New Roman" w:eastAsiaTheme="minorEastAsia" w:hAnsi="Times New Roman" w:cs="Times New Roman"/>
          <w:color w:val="000000" w:themeColor="text1"/>
          <w:sz w:val="24"/>
          <w:szCs w:val="24"/>
          <w:lang w:eastAsia="ru-RU"/>
        </w:rPr>
        <w:softHyphen/>
        <w:t>менения наименования работодателя, расторжения трудового договора с руководителем организации.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реорганизации (слиянии, присоединении, разделении, выделении, преобразовании) организации коллективный дого</w:t>
      </w:r>
      <w:r w:rsidRPr="005D4191">
        <w:rPr>
          <w:rFonts w:ascii="Times New Roman" w:eastAsiaTheme="minorEastAsia" w:hAnsi="Times New Roman" w:cs="Times New Roman"/>
          <w:color w:val="000000" w:themeColor="text1"/>
          <w:sz w:val="24"/>
          <w:szCs w:val="24"/>
          <w:lang w:eastAsia="ru-RU"/>
        </w:rPr>
        <w:softHyphen/>
        <w:t>вор сохраняет свое действие в течение всего срока реоргани</w:t>
      </w:r>
      <w:r w:rsidRPr="005D4191">
        <w:rPr>
          <w:rFonts w:ascii="Times New Roman" w:eastAsiaTheme="minorEastAsia" w:hAnsi="Times New Roman" w:cs="Times New Roman"/>
          <w:color w:val="000000" w:themeColor="text1"/>
          <w:sz w:val="24"/>
          <w:szCs w:val="24"/>
          <w:lang w:eastAsia="ru-RU"/>
        </w:rPr>
        <w:softHyphen/>
        <w:t>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ликвидации организации  коллективный договор сохраняет свое действие в течение всего срока проведения ли</w:t>
      </w:r>
      <w:r w:rsidRPr="005D4191">
        <w:rPr>
          <w:rFonts w:ascii="Times New Roman" w:eastAsiaTheme="minorEastAsia" w:hAnsi="Times New Roman" w:cs="Times New Roman"/>
          <w:color w:val="000000" w:themeColor="text1"/>
          <w:sz w:val="24"/>
          <w:szCs w:val="24"/>
          <w:lang w:eastAsia="ru-RU"/>
        </w:rPr>
        <w:softHyphen/>
        <w:t>квидации (ч. 8 ст. 43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13.3. Изменения и дополнения в приложения к коллективному договору производятся по взаимному согласию сторон с обязательной регистрацией в отделе по труду экономического управления администрации  Чернянского района, при этом условия коллективного договора не могут быть изменены в сторону ухудшения положения работников. </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13.4. Неурегулированные разногласия становятся предметом даль</w:t>
      </w:r>
      <w:r w:rsidRPr="005D4191">
        <w:rPr>
          <w:rFonts w:ascii="Times New Roman" w:eastAsiaTheme="minorEastAsia" w:hAnsi="Times New Roman" w:cs="Times New Roman"/>
          <w:color w:val="000000" w:themeColor="text1"/>
          <w:sz w:val="24"/>
          <w:szCs w:val="24"/>
          <w:lang w:eastAsia="ru-RU"/>
        </w:rPr>
        <w:softHyphen/>
        <w:t>нейших коллективных переговоров или разрешаются в соот</w:t>
      </w:r>
      <w:r w:rsidRPr="005D4191">
        <w:rPr>
          <w:rFonts w:ascii="Times New Roman" w:eastAsiaTheme="minorEastAsia" w:hAnsi="Times New Roman" w:cs="Times New Roman"/>
          <w:color w:val="000000" w:themeColor="text1"/>
          <w:sz w:val="24"/>
          <w:szCs w:val="24"/>
          <w:lang w:eastAsia="ru-RU"/>
        </w:rPr>
        <w:softHyphen/>
        <w:t>ветствии с Трудовым Кодексом РФ (глава 61), иными феде</w:t>
      </w:r>
      <w:r w:rsidRPr="005D4191">
        <w:rPr>
          <w:rFonts w:ascii="Times New Roman" w:eastAsiaTheme="minorEastAsia" w:hAnsi="Times New Roman" w:cs="Times New Roman"/>
          <w:color w:val="000000" w:themeColor="text1"/>
          <w:sz w:val="24"/>
          <w:szCs w:val="24"/>
          <w:lang w:eastAsia="ru-RU"/>
        </w:rPr>
        <w:softHyphen/>
        <w:t>ральными законами.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12.5. Приложения к коллективному договору являются его неотъ</w:t>
      </w:r>
      <w:r w:rsidRPr="005D4191">
        <w:rPr>
          <w:rFonts w:ascii="Times New Roman" w:eastAsiaTheme="minorEastAsia" w:hAnsi="Times New Roman" w:cs="Times New Roman"/>
          <w:color w:val="000000" w:themeColor="text1"/>
          <w:sz w:val="24"/>
          <w:szCs w:val="24"/>
          <w:lang w:eastAsia="ru-RU"/>
        </w:rPr>
        <w:softHyphen/>
        <w:t>емлемой частью.</w:t>
      </w:r>
    </w:p>
    <w:p w:rsidR="005D4191" w:rsidRPr="005D4191" w:rsidRDefault="005D4191" w:rsidP="005D4191">
      <w:pPr>
        <w:spacing w:after="0" w:line="240" w:lineRule="auto"/>
        <w:ind w:firstLine="284"/>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 xml:space="preserve">13.6. </w:t>
      </w:r>
      <w:r w:rsidRPr="005D4191">
        <w:rPr>
          <w:rFonts w:ascii="Times New Roman" w:eastAsiaTheme="minorEastAsia" w:hAnsi="Times New Roman" w:cs="Times New Roman"/>
          <w:bCs/>
          <w:color w:val="000000" w:themeColor="text1"/>
          <w:sz w:val="24"/>
          <w:szCs w:val="24"/>
          <w:lang w:eastAsia="ru-RU"/>
        </w:rPr>
        <w:t xml:space="preserve">При необходимости внесения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Учреждения. С инициативой по внесению изменений и дополнений может выступать любая из сторон. При этом сторона, выступающая с инициативой по внесению изменений и дополнений в приложения коллективного договора, должна уведомить об этом другую сторону, не позднее, чем за 10 дней, письменно с указанием причин, вызвавших изменения или дополнения. </w:t>
      </w:r>
    </w:p>
    <w:p w:rsidR="005D4191" w:rsidRPr="005D4191" w:rsidRDefault="005D4191" w:rsidP="005D4191">
      <w:pPr>
        <w:spacing w:after="0" w:line="240" w:lineRule="auto"/>
        <w:ind w:firstLine="284"/>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13.7</w:t>
      </w:r>
      <w:r w:rsidRPr="005D4191">
        <w:rPr>
          <w:rFonts w:ascii="Times New Roman" w:eastAsiaTheme="minorEastAsia" w:hAnsi="Times New Roman" w:cs="Times New Roman"/>
          <w:bCs/>
          <w:color w:val="000000" w:themeColor="text1"/>
          <w:sz w:val="24"/>
          <w:szCs w:val="24"/>
          <w:lang w:eastAsia="ru-RU"/>
        </w:rPr>
        <w:t xml:space="preserve">. Любые изменения и дополнения к коллективному договору, к приложениям к коллективному договору следует довести до всех работников организации с объяснением причин их вызвавших. </w:t>
      </w:r>
    </w:p>
    <w:p w:rsidR="005D4191" w:rsidRPr="005D4191" w:rsidRDefault="005D4191" w:rsidP="005D4191">
      <w:pPr>
        <w:spacing w:after="0" w:line="240" w:lineRule="auto"/>
        <w:ind w:firstLine="284"/>
        <w:jc w:val="both"/>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13.8. Работодатель   обязуются в течение 7 дней с момента подписания настоящего коллективного договора предоставить его текст в отдел по труду экономического управления администрации  Чернянского района  для его уведомительной регистрации (ст. 50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bCs/>
          <w:color w:val="000000" w:themeColor="text1"/>
          <w:sz w:val="24"/>
          <w:szCs w:val="24"/>
          <w:lang w:eastAsia="ru-RU"/>
        </w:rPr>
      </w:pPr>
    </w:p>
    <w:tbl>
      <w:tblPr>
        <w:tblW w:w="9889" w:type="dxa"/>
        <w:tblLayout w:type="fixed"/>
        <w:tblLook w:val="0000" w:firstRow="0" w:lastRow="0" w:firstColumn="0" w:lastColumn="0" w:noHBand="0" w:noVBand="0"/>
      </w:tblPr>
      <w:tblGrid>
        <w:gridCol w:w="4786"/>
        <w:gridCol w:w="5103"/>
      </w:tblGrid>
      <w:tr w:rsidR="005D4191" w:rsidRPr="005D4191" w:rsidTr="00FA2DCF">
        <w:trPr>
          <w:trHeight w:val="1418"/>
        </w:trPr>
        <w:tc>
          <w:tcPr>
            <w:tcW w:w="4786" w:type="dxa"/>
            <w:shd w:val="clear" w:color="auto" w:fill="auto"/>
          </w:tcPr>
          <w:p w:rsidR="005D4191" w:rsidRPr="005D4191" w:rsidRDefault="005D4191" w:rsidP="005D4191">
            <w:pPr>
              <w:spacing w:after="0" w:line="240" w:lineRule="auto"/>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От работодателя:</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МБДОУ «Рябинушка»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 Красный Остров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________________Фролова А.А..</w:t>
            </w:r>
          </w:p>
        </w:tc>
        <w:tc>
          <w:tcPr>
            <w:tcW w:w="5103" w:type="dxa"/>
            <w:shd w:val="clear" w:color="auto" w:fill="auto"/>
          </w:tcPr>
          <w:p w:rsidR="005D4191" w:rsidRPr="005D4191" w:rsidRDefault="005D4191" w:rsidP="005D4191">
            <w:pPr>
              <w:spacing w:after="0" w:line="240" w:lineRule="auto"/>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От работников: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Председатель ППО</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МБДОУ «Рябинушка»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 Красный Остров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tc>
      </w:tr>
    </w:tbl>
    <w:p w:rsidR="005D4191" w:rsidRPr="005D4191" w:rsidRDefault="005D4191" w:rsidP="005D4191">
      <w:pPr>
        <w:spacing w:after="0" w:line="240" w:lineRule="auto"/>
        <w:jc w:val="both"/>
        <w:rPr>
          <w:rFonts w:ascii="Times New Roman" w:eastAsiaTheme="minorEastAsia" w:hAnsi="Times New Roman" w:cs="Times New Roman"/>
          <w:color w:val="000000" w:themeColor="text1"/>
          <w:sz w:val="20"/>
          <w:szCs w:val="20"/>
          <w:lang w:eastAsia="ru-RU"/>
        </w:rPr>
      </w:pPr>
      <w:r w:rsidRPr="005D4191">
        <w:rPr>
          <w:rFonts w:ascii="Times New Roman" w:eastAsiaTheme="minorEastAsia" w:hAnsi="Times New Roman" w:cs="Times New Roman"/>
          <w:color w:val="000000" w:themeColor="text1"/>
          <w:sz w:val="20"/>
          <w:szCs w:val="20"/>
          <w:lang w:eastAsia="ru-RU"/>
        </w:rPr>
        <w:t>М.П.</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0"/>
          <w:szCs w:val="20"/>
          <w:lang w:eastAsia="ru-RU"/>
        </w:rPr>
      </w:pP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r w:rsidRPr="005D4191">
        <w:rPr>
          <w:rFonts w:ascii="Times New Roman" w:eastAsiaTheme="minorEastAsia" w:hAnsi="Times New Roman" w:cs="Times New Roman"/>
          <w:color w:val="000000" w:themeColor="text1"/>
          <w:sz w:val="20"/>
          <w:szCs w:val="20"/>
          <w:lang w:eastAsia="ru-RU"/>
        </w:rPr>
        <w:tab/>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января 2022 г.</w:t>
      </w: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ab/>
      </w:r>
      <w:r w:rsidRPr="005D4191">
        <w:rPr>
          <w:rFonts w:ascii="Times New Roman" w:eastAsiaTheme="minorEastAsia" w:hAnsi="Times New Roman" w:cs="Times New Roman"/>
          <w:color w:val="000000" w:themeColor="text1"/>
          <w:sz w:val="24"/>
          <w:szCs w:val="24"/>
          <w:lang w:eastAsia="ru-RU"/>
        </w:rPr>
        <w:tab/>
        <w:t xml:space="preserve">                    «11» января 2022 г.</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2130"/>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tabs>
          <w:tab w:val="left" w:pos="709"/>
        </w:tabs>
        <w:spacing w:after="0" w:line="240" w:lineRule="auto"/>
        <w:jc w:val="right"/>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Приложение №1</w:t>
      </w:r>
    </w:p>
    <w:p w:rsidR="005D4191" w:rsidRPr="005D4191" w:rsidRDefault="005D4191" w:rsidP="005D4191">
      <w:pPr>
        <w:tabs>
          <w:tab w:val="left" w:pos="709"/>
        </w:tabs>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tabs>
          <w:tab w:val="left" w:pos="709"/>
        </w:tabs>
        <w:spacing w:after="0" w:line="240" w:lineRule="auto"/>
        <w:jc w:val="both"/>
        <w:rPr>
          <w:rFonts w:ascii="Times New Roman" w:eastAsiaTheme="minorEastAsia" w:hAnsi="Times New Roman" w:cs="Times New Roman"/>
          <w:b/>
          <w:color w:val="000000" w:themeColor="text1"/>
          <w:sz w:val="24"/>
          <w:szCs w:val="24"/>
          <w:lang w:eastAsia="ru-RU"/>
        </w:rPr>
      </w:pPr>
    </w:p>
    <w:tbl>
      <w:tblPr>
        <w:tblW w:w="9558" w:type="dxa"/>
        <w:jc w:val="right"/>
        <w:tblInd w:w="-88" w:type="dxa"/>
        <w:tblLook w:val="0000" w:firstRow="0" w:lastRow="0" w:firstColumn="0" w:lastColumn="0" w:noHBand="0" w:noVBand="0"/>
      </w:tblPr>
      <w:tblGrid>
        <w:gridCol w:w="4625"/>
        <w:gridCol w:w="4933"/>
      </w:tblGrid>
      <w:tr w:rsidR="005D4191" w:rsidRPr="005D4191" w:rsidTr="00FA2DCF">
        <w:trPr>
          <w:trHeight w:val="1154"/>
          <w:jc w:val="right"/>
        </w:trPr>
        <w:tc>
          <w:tcPr>
            <w:tcW w:w="4625" w:type="dxa"/>
            <w:shd w:val="clear" w:color="auto" w:fill="auto"/>
          </w:tcPr>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Председатель профсоюзного комитета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МБДОУ «Рябинушка»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 Красный Остров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 01 .2022 г</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p>
        </w:tc>
        <w:tc>
          <w:tcPr>
            <w:tcW w:w="4933" w:type="dxa"/>
            <w:shd w:val="clear" w:color="auto" w:fill="auto"/>
          </w:tcPr>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МБДОУ  «Рябинушка»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 Красный  Остров</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________________Фролова А.А.</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Приказ № 3    11. 01 .2022  г</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tabs>
          <w:tab w:val="left" w:pos="709"/>
        </w:tabs>
        <w:spacing w:after="0"/>
        <w:rPr>
          <w:rFonts w:ascii="Times New Roman" w:eastAsiaTheme="minorEastAsia" w:hAnsi="Times New Roman" w:cs="Times New Roman"/>
          <w:color w:val="000000" w:themeColor="text1"/>
          <w:sz w:val="24"/>
          <w:szCs w:val="24"/>
          <w:lang w:eastAsia="ru-RU"/>
        </w:rPr>
      </w:pPr>
    </w:p>
    <w:p w:rsidR="005D4191" w:rsidRPr="005D4191" w:rsidRDefault="005D4191" w:rsidP="005D4191">
      <w:pPr>
        <w:widowControl w:val="0"/>
        <w:tabs>
          <w:tab w:val="left" w:pos="709"/>
        </w:tabs>
        <w:autoSpaceDE w:val="0"/>
        <w:spacing w:after="0" w:line="240" w:lineRule="auto"/>
        <w:rPr>
          <w:rFonts w:ascii="Times New Roman" w:eastAsia="Times New Roman" w:hAnsi="Times New Roman" w:cs="Times New Roman"/>
          <w:color w:val="000000" w:themeColor="text1"/>
          <w:sz w:val="24"/>
          <w:szCs w:val="24"/>
          <w:lang w:eastAsia="ar-SA"/>
        </w:rPr>
      </w:pPr>
    </w:p>
    <w:p w:rsidR="005D4191" w:rsidRPr="005D4191" w:rsidRDefault="005D4191" w:rsidP="005D4191">
      <w:pPr>
        <w:widowControl w:val="0"/>
        <w:tabs>
          <w:tab w:val="left" w:pos="709"/>
        </w:tabs>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5D4191">
        <w:rPr>
          <w:rFonts w:ascii="Times New Roman" w:eastAsia="Times New Roman" w:hAnsi="Times New Roman" w:cs="Times New Roman"/>
          <w:b/>
          <w:color w:val="000000" w:themeColor="text1"/>
          <w:sz w:val="24"/>
          <w:szCs w:val="24"/>
          <w:lang w:eastAsia="ar-SA"/>
        </w:rPr>
        <w:t>ПРАВИЛА</w:t>
      </w:r>
    </w:p>
    <w:p w:rsidR="005D4191" w:rsidRPr="005D4191" w:rsidRDefault="005D4191" w:rsidP="005D4191">
      <w:pPr>
        <w:widowControl w:val="0"/>
        <w:tabs>
          <w:tab w:val="left" w:pos="709"/>
        </w:tabs>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5D4191">
        <w:rPr>
          <w:rFonts w:ascii="Times New Roman" w:eastAsia="Times New Roman" w:hAnsi="Times New Roman" w:cs="Times New Roman"/>
          <w:b/>
          <w:color w:val="000000" w:themeColor="text1"/>
          <w:sz w:val="24"/>
          <w:szCs w:val="24"/>
          <w:lang w:eastAsia="ar-SA"/>
        </w:rPr>
        <w:t>ВНУТРЕННЕГО ТРУДОВОГО РАСПОРЯДКА</w:t>
      </w:r>
    </w:p>
    <w:p w:rsidR="005D4191" w:rsidRPr="005D4191" w:rsidRDefault="005D4191" w:rsidP="005D4191">
      <w:pPr>
        <w:tabs>
          <w:tab w:val="left" w:pos="709"/>
        </w:tabs>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муниципального бюджетного дошкольного образовательного учреждения «Детский сад «Рябинушка» п. Красный Остров Чернянского района Белгородской области»</w:t>
      </w:r>
    </w:p>
    <w:p w:rsidR="005D4191" w:rsidRPr="005D4191" w:rsidRDefault="005D4191" w:rsidP="005D4191">
      <w:pPr>
        <w:tabs>
          <w:tab w:val="left" w:pos="709"/>
        </w:tabs>
        <w:spacing w:after="0" w:line="240" w:lineRule="auto"/>
        <w:ind w:left="540"/>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1. Общие положения</w:t>
      </w:r>
    </w:p>
    <w:p w:rsidR="005D4191" w:rsidRPr="005D4191" w:rsidRDefault="005D4191" w:rsidP="005D4191">
      <w:pPr>
        <w:tabs>
          <w:tab w:val="left" w:pos="709"/>
        </w:tabs>
        <w:spacing w:after="0" w:line="240" w:lineRule="auto"/>
        <w:ind w:left="540"/>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1.1. Правила внутреннего трудового распорядка МБДОУ «Рябинушка» п. Красный Остров (далее Учреждение)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Настоящие Правила внутреннего трудового распорядка разработаны и приняты в соответствии с требованиями  Трудового кодекса Российской Федерации,  Федерального закона «Об образовании в Российской Федерации»  и Уставом Учреждения,</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Настоящие правила внутреннего трудового распорядка утверждает Общее собрание работников Учреждения по представлению работодателя.</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5D4191" w:rsidRPr="005D4191" w:rsidRDefault="005D4191" w:rsidP="005D4191">
      <w:pPr>
        <w:numPr>
          <w:ilvl w:val="1"/>
          <w:numId w:val="4"/>
        </w:num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2.  Порядок приема, перевода и увольнения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2.1.</w:t>
      </w:r>
      <w:r w:rsidRPr="005D4191">
        <w:rPr>
          <w:rFonts w:ascii="Times New Roman" w:eastAsiaTheme="minorEastAsia" w:hAnsi="Times New Roman" w:cs="Times New Roman"/>
          <w:color w:val="000000" w:themeColor="text1"/>
          <w:sz w:val="24"/>
          <w:szCs w:val="24"/>
          <w:lang w:eastAsia="ru-RU"/>
        </w:rPr>
        <w:t>Трудовые отношения в ДОУ регулируются Трудовым кодексом РФ, Федеральным законом «Об образовании в Российской Федерации», Уставом МБДОУ.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2.2.  Работники реализуют свое право на труд путем заключения трудового договора с руководителем МБДОУ «Рябинушка» п. Красный Остров.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2.3.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5D4191" w:rsidRPr="005D4191" w:rsidRDefault="005D4191" w:rsidP="005D4191">
      <w:pPr>
        <w:numPr>
          <w:ilvl w:val="0"/>
          <w:numId w:val="7"/>
        </w:numPr>
        <w:tabs>
          <w:tab w:val="left" w:pos="709"/>
        </w:tabs>
        <w:spacing w:after="180" w:line="270" w:lineRule="atLeast"/>
        <w:ind w:left="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заявление о приеме на работу (по образцу);</w:t>
      </w:r>
    </w:p>
    <w:p w:rsidR="005D4191" w:rsidRPr="005D4191" w:rsidRDefault="005D4191" w:rsidP="005D4191">
      <w:pPr>
        <w:numPr>
          <w:ilvl w:val="0"/>
          <w:numId w:val="5"/>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5D4191" w:rsidRPr="005D4191" w:rsidRDefault="005D4191" w:rsidP="005D4191">
      <w:pPr>
        <w:widowControl w:val="0"/>
        <w:numPr>
          <w:ilvl w:val="0"/>
          <w:numId w:val="7"/>
        </w:numPr>
        <w:tabs>
          <w:tab w:val="left" w:pos="709"/>
        </w:tabs>
        <w:suppressAutoHyphens/>
        <w:autoSpaceDE w:val="0"/>
        <w:spacing w:after="0" w:line="240" w:lineRule="auto"/>
        <w:ind w:firstLine="567"/>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трудовую книжку или сведения о трудовой деятельности (в том числе в электронном виде) (ст. 66.1 ТК РФ), за исключением случаев, когда трудовой договор заключается впервые или работник поступает на работу на условиях совместительства;</w:t>
      </w:r>
    </w:p>
    <w:p w:rsidR="005D4191" w:rsidRPr="005D4191" w:rsidRDefault="005D4191" w:rsidP="005D4191">
      <w:pPr>
        <w:widowControl w:val="0"/>
        <w:numPr>
          <w:ilvl w:val="0"/>
          <w:numId w:val="5"/>
        </w:numPr>
        <w:tabs>
          <w:tab w:val="clear" w:pos="720"/>
          <w:tab w:val="num" w:pos="0"/>
          <w:tab w:val="left" w:pos="709"/>
        </w:tabs>
        <w:suppressAutoHyphens/>
        <w:autoSpaceDE w:val="0"/>
        <w:spacing w:after="0" w:line="240" w:lineRule="auto"/>
        <w:ind w:firstLine="567"/>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документ, подтверждающий регистрацию в системе индивидуального (персонифицированного) учета, в том числе в форме электронного документа;</w:t>
      </w:r>
    </w:p>
    <w:p w:rsidR="005D4191" w:rsidRPr="005D4191" w:rsidRDefault="005D4191" w:rsidP="005D4191">
      <w:pPr>
        <w:numPr>
          <w:ilvl w:val="0"/>
          <w:numId w:val="5"/>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документы воинского учета - для военнообязанных и лиц, подлежащих призыву на военную службу (копию);</w:t>
      </w:r>
    </w:p>
    <w:p w:rsidR="005D4191" w:rsidRPr="005D4191" w:rsidRDefault="005D4191" w:rsidP="005D4191">
      <w:pPr>
        <w:numPr>
          <w:ilvl w:val="0"/>
          <w:numId w:val="5"/>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5D4191" w:rsidRPr="005D4191" w:rsidRDefault="005D4191" w:rsidP="005D4191">
      <w:pPr>
        <w:numPr>
          <w:ilvl w:val="0"/>
          <w:numId w:val="5"/>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медицинскую книжку (для совместителей копию);</w:t>
      </w:r>
    </w:p>
    <w:p w:rsidR="005D4191" w:rsidRPr="005D4191" w:rsidRDefault="005D4191" w:rsidP="005D4191">
      <w:pPr>
        <w:numPr>
          <w:ilvl w:val="0"/>
          <w:numId w:val="5"/>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4191" w:rsidRPr="005D4191" w:rsidRDefault="005D4191" w:rsidP="005D4191">
      <w:pPr>
        <w:widowControl w:val="0"/>
        <w:tabs>
          <w:tab w:val="left" w:pos="709"/>
        </w:tabs>
        <w:suppressAutoHyphens/>
        <w:autoSpaceDE w:val="0"/>
        <w:spacing w:after="0" w:line="240" w:lineRule="auto"/>
        <w:ind w:firstLine="72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D4191" w:rsidRPr="005D4191" w:rsidRDefault="005D4191" w:rsidP="005D4191">
      <w:pPr>
        <w:widowControl w:val="0"/>
        <w:tabs>
          <w:tab w:val="left" w:pos="709"/>
        </w:tabs>
        <w:suppressAutoHyphens/>
        <w:autoSpaceDE w:val="0"/>
        <w:spacing w:after="0" w:line="240" w:lineRule="auto"/>
        <w:ind w:firstLine="72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сведения о трудовой деятельности включается информация:</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 Работнике;</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 его трудовой функции:</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 переводах Работника на другую постоянную работу:</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 увольнении Работника с указанием основания и причины прекращения трудового договора;</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другая информация, предусмотренная Трудовым кодексом РФ, иным федеральным законом.</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w:t>
      </w:r>
      <w:r w:rsidRPr="005D4191">
        <w:rPr>
          <w:rFonts w:ascii="Times New Roman" w:eastAsiaTheme="minorEastAsia" w:hAnsi="Times New Roman" w:cs="Times New Roman"/>
          <w:color w:val="000000" w:themeColor="text1"/>
          <w:sz w:val="24"/>
          <w:szCs w:val="24"/>
          <w:lang w:eastAsia="ru-RU"/>
        </w:rPr>
        <w:lastRenderedPageBreak/>
        <w:t>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 период работы — не позднее трех рабочих дней со дня подачи этого заявления;</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увольнении - в день прекращения трудового договора.</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5D4191" w:rsidRPr="005D4191" w:rsidRDefault="005D4191" w:rsidP="005D4191">
      <w:pPr>
        <w:tabs>
          <w:tab w:val="left" w:pos="709"/>
        </w:tabs>
        <w:spacing w:after="0" w:line="270" w:lineRule="atLeast"/>
        <w:ind w:left="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2.4.1.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2.5.  При приеме на работу работник при необходимости должен предоставить:</w:t>
      </w:r>
    </w:p>
    <w:p w:rsidR="005D4191" w:rsidRPr="005D4191" w:rsidRDefault="005D4191" w:rsidP="005D4191">
      <w:pPr>
        <w:numPr>
          <w:ilvl w:val="0"/>
          <w:numId w:val="6"/>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документы о повышении квалификации, свидетельства, сертификаты, удостоверения и др. (копию);</w:t>
      </w:r>
    </w:p>
    <w:p w:rsidR="005D4191" w:rsidRPr="005D4191" w:rsidRDefault="005D4191" w:rsidP="005D4191">
      <w:pPr>
        <w:numPr>
          <w:ilvl w:val="0"/>
          <w:numId w:val="6"/>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документы о награждении (копию);</w:t>
      </w:r>
    </w:p>
    <w:p w:rsidR="005D4191" w:rsidRPr="005D4191" w:rsidRDefault="005D4191" w:rsidP="005D4191">
      <w:pPr>
        <w:numPr>
          <w:ilvl w:val="0"/>
          <w:numId w:val="6"/>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свидетельство о рождении ребенка (копию);</w:t>
      </w:r>
    </w:p>
    <w:p w:rsidR="005D4191" w:rsidRPr="005D4191" w:rsidRDefault="005D4191" w:rsidP="005D4191">
      <w:pPr>
        <w:numPr>
          <w:ilvl w:val="0"/>
          <w:numId w:val="6"/>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свидетельство о заключении брака (копию);</w:t>
      </w:r>
    </w:p>
    <w:p w:rsidR="005D4191" w:rsidRPr="005D4191" w:rsidRDefault="005D4191" w:rsidP="005D4191">
      <w:pPr>
        <w:numPr>
          <w:ilvl w:val="0"/>
          <w:numId w:val="6"/>
        </w:numPr>
        <w:tabs>
          <w:tab w:val="clear" w:pos="720"/>
          <w:tab w:val="left" w:pos="709"/>
        </w:tabs>
        <w:spacing w:after="0" w:line="270" w:lineRule="atLeast"/>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справку формы 2-НДФЛ с прежнего места работы.</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2.6.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2.7. При приеме на работу работодатель обязан ознакомить работника под роспись с Уставом ДОУ,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2.8. Работодатель при приеме на работу вправе установить работнику испытательный срок до трех месяцев.</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2.9. Работодатель вправе заключать срочные договора, в соответствии с действующим законодательством.</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2.10. </w:t>
      </w:r>
      <w:r w:rsidRPr="005D4191">
        <w:rPr>
          <w:rFonts w:ascii="Times New Roman" w:eastAsia="ArialMT" w:hAnsi="Times New Roman" w:cs="Times New Roman"/>
          <w:color w:val="000000" w:themeColor="text1"/>
          <w:sz w:val="24"/>
          <w:szCs w:val="24"/>
          <w:lang w:eastAsia="ru-RU"/>
        </w:rPr>
        <w:t>Лицу, поступающему на работу, может быть отказано в заключении трудового договора,  если:</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возраст лица, поступающего на работу, не достигшего 16 лет, за исключением случаев, предусмотренных ТК РФ и иными федеральными законами;</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lastRenderedPageBreak/>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отсутствие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ArialMT" w:hAnsi="Times New Roman" w:cs="Times New Roman"/>
          <w:color w:val="000000" w:themeColor="text1"/>
          <w:sz w:val="24"/>
          <w:szCs w:val="24"/>
          <w:lang w:eastAsia="ru-RU"/>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2.11.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ДОУ, после увольнения работника сдается в архив ДОУ и хранится там в течение 75 лет. О приеме работника в ДОУ делается запись в книге учета личного состава.</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2.12. Перевод на другую постоянную работу допускается только с письменного согласия работника.</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2.13.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считаетсяпостоянным (ч. 1, ст. 72.2.ТК РФ).</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2.14. Работодатель не вправе переводить или перемещать работника на работу, противопоказанную ему по состоянию здоровья.</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2.15.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bookmarkStart w:id="10" w:name="Par1113"/>
      <w:bookmarkEnd w:id="10"/>
      <w:r w:rsidRPr="005D4191">
        <w:rPr>
          <w:rFonts w:ascii="Times New Roman" w:eastAsia="Times New Roman" w:hAnsi="Times New Roman" w:cs="Times New Roman"/>
          <w:color w:val="000000" w:themeColor="text1"/>
          <w:kern w:val="1"/>
          <w:sz w:val="24"/>
          <w:szCs w:val="24"/>
          <w:lang w:eastAsia="ar-SA"/>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5D4191">
          <w:rPr>
            <w:rFonts w:ascii="Times New Roman" w:eastAsia="Times New Roman" w:hAnsi="Times New Roman" w:cs="Times New Roman"/>
            <w:color w:val="000000" w:themeColor="text1"/>
            <w:kern w:val="1"/>
            <w:sz w:val="24"/>
            <w:szCs w:val="24"/>
            <w:lang w:eastAsia="ar-SA"/>
          </w:rPr>
          <w:t>статьи 77</w:t>
        </w:r>
      </w:hyperlink>
      <w:r w:rsidRPr="005D4191">
        <w:rPr>
          <w:rFonts w:ascii="Times New Roman" w:eastAsia="Times New Roman" w:hAnsi="Times New Roman" w:cs="Times New Roman"/>
          <w:color w:val="000000" w:themeColor="text1"/>
          <w:kern w:val="1"/>
          <w:sz w:val="24"/>
          <w:szCs w:val="24"/>
          <w:lang w:eastAsia="ar-SA"/>
        </w:rPr>
        <w:t xml:space="preserve"> ТК РФ.</w:t>
      </w:r>
      <w:bookmarkStart w:id="11" w:name="Par1114"/>
      <w:bookmarkEnd w:id="11"/>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2.16. При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2.17.  Работодатель обязан отстранить от работы (не допускать к работе) работника: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появившегося на работе в состоянии алкогольного, наркотического или токсического опьянения;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не прошедшего в установленном порядке обучение и проверку знаний и навыков в области охраны труда;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не прошедшего в установленном порядке обязательный предварительный и периодический медицинский осмотр;</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выявлении в соответствии с медицинским заключением противопоказаний для выполнения работы, обусловленной трудовым договором;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2.18. Работник имеет право расторгнуть трудовой договор в одностороннем порядке, предупредив об этом работодателя письменно </w:t>
      </w:r>
      <w:r w:rsidRPr="005D4191">
        <w:rPr>
          <w:rFonts w:ascii="Times New Roman" w:eastAsia="ArialMT" w:hAnsi="Times New Roman" w:cs="Times New Roman"/>
          <w:color w:val="000000" w:themeColor="text1"/>
          <w:sz w:val="24"/>
          <w:szCs w:val="24"/>
          <w:lang w:eastAsia="ru-RU"/>
        </w:rPr>
        <w:t>и не позднее, чем за две недели до предполагаемой даты своего увольнения</w:t>
      </w:r>
      <w:r w:rsidRPr="005D4191">
        <w:rPr>
          <w:rFonts w:ascii="Times New Roman" w:eastAsiaTheme="minorEastAsia" w:hAnsi="Times New Roman" w:cs="Times New Roman"/>
          <w:color w:val="000000" w:themeColor="text1"/>
          <w:sz w:val="24"/>
          <w:szCs w:val="24"/>
          <w:lang w:eastAsia="ru-RU"/>
        </w:rPr>
        <w:t xml:space="preserve">. </w:t>
      </w:r>
      <w:r w:rsidRPr="005D4191">
        <w:rPr>
          <w:rFonts w:ascii="Times New Roman" w:eastAsia="ArialMT" w:hAnsi="Times New Roman" w:cs="Times New Roman"/>
          <w:color w:val="000000" w:themeColor="text1"/>
          <w:sz w:val="24"/>
          <w:szCs w:val="24"/>
          <w:lang w:eastAsia="ru-RU"/>
        </w:rPr>
        <w:t>По истечении срока предупреждения работник вправе прекратить работу. На основании  письменного предупреждения бухгалтерия учреждения к дате, определенной в качестве последнего дня работы, обязана обеспечить работнику надлежащий расчет.</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2.19.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2.20.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2.21. Прекращение трудового договора оформляется приказом заведующего ДОУ, с которым работник должен ознакомиться под роспись. Если приказ невозможно довести до </w:t>
      </w:r>
      <w:r w:rsidRPr="005D4191">
        <w:rPr>
          <w:rFonts w:ascii="Times New Roman" w:eastAsia="Times New Roman" w:hAnsi="Times New Roman" w:cs="Times New Roman"/>
          <w:color w:val="000000" w:themeColor="text1"/>
          <w:sz w:val="24"/>
          <w:szCs w:val="24"/>
          <w:lang w:eastAsia="ru-RU"/>
        </w:rPr>
        <w:lastRenderedPageBreak/>
        <w:t>сведения работника или он отказывается ознакомиться с ним под роспись, в приказе производиться соответствующая запись.</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2.22.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2.23.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001" w:tooltip="Статья 66.1. Сведения о трудовой деятельности" w:history="1">
        <w:r w:rsidRPr="005D4191">
          <w:rPr>
            <w:rFonts w:ascii="Times New Roman" w:eastAsiaTheme="minorEastAsia" w:hAnsi="Times New Roman" w:cs="Times New Roman"/>
            <w:color w:val="000000" w:themeColor="text1"/>
            <w:sz w:val="24"/>
            <w:szCs w:val="24"/>
            <w:lang w:eastAsia="ru-RU"/>
          </w:rPr>
          <w:t>статья 66.1</w:t>
        </w:r>
      </w:hyperlink>
      <w:r w:rsidRPr="005D4191">
        <w:rPr>
          <w:rFonts w:ascii="Times New Roman" w:eastAsiaTheme="minorEastAsia" w:hAnsi="Times New Roman" w:cs="Times New Roman"/>
          <w:color w:val="000000" w:themeColor="text1"/>
          <w:sz w:val="24"/>
          <w:szCs w:val="24"/>
          <w:lang w:eastAsia="ru-RU"/>
        </w:rPr>
        <w:t xml:space="preserve"> ТК РФ) у данного работодателя и произвести с ним расчет в соответствии со </w:t>
      </w:r>
      <w:hyperlink w:anchor="Par1920" w:tooltip="Статья 140. Сроки расчета при увольнении" w:history="1">
        <w:r w:rsidRPr="005D4191">
          <w:rPr>
            <w:rFonts w:ascii="Times New Roman" w:eastAsiaTheme="minorEastAsia" w:hAnsi="Times New Roman" w:cs="Times New Roman"/>
            <w:color w:val="000000" w:themeColor="text1"/>
            <w:sz w:val="24"/>
            <w:szCs w:val="24"/>
            <w:lang w:eastAsia="ru-RU"/>
          </w:rPr>
          <w:t>статьей 140</w:t>
        </w:r>
      </w:hyperlink>
      <w:r w:rsidRPr="005D4191">
        <w:rPr>
          <w:rFonts w:ascii="Times New Roman" w:eastAsiaTheme="minorEastAsia" w:hAnsi="Times New Roman" w:cs="Times New Roman"/>
          <w:color w:val="000000" w:themeColor="text1"/>
          <w:sz w:val="24"/>
          <w:szCs w:val="24"/>
          <w:lang w:eastAsia="ru-RU"/>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sidRPr="005D4191">
          <w:rPr>
            <w:rFonts w:ascii="Times New Roman" w:eastAsiaTheme="minorEastAsia" w:hAnsi="Times New Roman" w:cs="Times New Roman"/>
            <w:color w:val="000000" w:themeColor="text1"/>
            <w:sz w:val="24"/>
            <w:szCs w:val="24"/>
            <w:lang w:eastAsia="ru-RU"/>
          </w:rPr>
          <w:t>статья 66.1</w:t>
        </w:r>
      </w:hyperlink>
      <w:r w:rsidRPr="005D4191">
        <w:rPr>
          <w:rFonts w:ascii="Times New Roman" w:eastAsiaTheme="minorEastAsia" w:hAnsi="Times New Roman" w:cs="Times New Roman"/>
          <w:color w:val="000000" w:themeColor="text1"/>
          <w:sz w:val="24"/>
          <w:szCs w:val="24"/>
          <w:lang w:eastAsia="ru-RU"/>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sidRPr="005D4191">
          <w:rPr>
            <w:rFonts w:ascii="Times New Roman" w:eastAsiaTheme="minorEastAsia" w:hAnsi="Times New Roman" w:cs="Times New Roman"/>
            <w:color w:val="000000" w:themeColor="text1"/>
            <w:sz w:val="24"/>
            <w:szCs w:val="24"/>
            <w:lang w:eastAsia="ru-RU"/>
          </w:rPr>
          <w:t>подпунктом "а" пункта 6 части первой статьи 81</w:t>
        </w:r>
      </w:hyperlink>
      <w:r w:rsidRPr="005D4191">
        <w:rPr>
          <w:rFonts w:ascii="Times New Roman" w:eastAsiaTheme="minorEastAsia" w:hAnsi="Times New Roman" w:cs="Times New Roman"/>
          <w:color w:val="000000" w:themeColor="text1"/>
          <w:sz w:val="24"/>
          <w:szCs w:val="24"/>
          <w:lang w:eastAsia="ru-RU"/>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5D4191">
          <w:rPr>
            <w:rFonts w:ascii="Times New Roman" w:eastAsiaTheme="minorEastAsia" w:hAnsi="Times New Roman" w:cs="Times New Roman"/>
            <w:color w:val="000000" w:themeColor="text1"/>
            <w:sz w:val="24"/>
            <w:szCs w:val="24"/>
            <w:lang w:eastAsia="ru-RU"/>
          </w:rPr>
          <w:t>пунктом 4 части первой статьи 83</w:t>
        </w:r>
      </w:hyperlink>
      <w:r w:rsidRPr="005D4191">
        <w:rPr>
          <w:rFonts w:ascii="Times New Roman" w:eastAsiaTheme="minorEastAsia" w:hAnsi="Times New Roman" w:cs="Times New Roman"/>
          <w:color w:val="000000" w:themeColor="text1"/>
          <w:sz w:val="24"/>
          <w:szCs w:val="24"/>
          <w:lang w:eastAsia="ru-RU"/>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sidRPr="005D4191">
          <w:rPr>
            <w:rFonts w:ascii="Times New Roman" w:eastAsiaTheme="minorEastAsia" w:hAnsi="Times New Roman" w:cs="Times New Roman"/>
            <w:color w:val="000000" w:themeColor="text1"/>
            <w:sz w:val="24"/>
            <w:szCs w:val="24"/>
            <w:lang w:eastAsia="ru-RU"/>
          </w:rPr>
          <w:t>частью второй статьи 261</w:t>
        </w:r>
      </w:hyperlink>
      <w:r w:rsidRPr="005D4191">
        <w:rPr>
          <w:rFonts w:ascii="Times New Roman" w:eastAsiaTheme="minorEastAsia" w:hAnsi="Times New Roman" w:cs="Times New Roman"/>
          <w:color w:val="000000" w:themeColor="text1"/>
          <w:sz w:val="24"/>
          <w:szCs w:val="24"/>
          <w:lang w:eastAsia="ru-RU"/>
        </w:rPr>
        <w:t xml:space="preserve"> ТК РФ.</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
    <w:p w:rsidR="005D4191" w:rsidRPr="005D4191" w:rsidRDefault="005D4191" w:rsidP="005D4191">
      <w:pPr>
        <w:tabs>
          <w:tab w:val="left" w:pos="709"/>
        </w:tabs>
        <w:spacing w:after="0" w:line="0" w:lineRule="atLeast"/>
        <w:ind w:firstLine="567"/>
        <w:jc w:val="both"/>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3. Основные права, обязанности и ответственность</w:t>
      </w:r>
    </w:p>
    <w:p w:rsidR="005D4191" w:rsidRPr="005D4191" w:rsidRDefault="005D4191" w:rsidP="005D4191">
      <w:pPr>
        <w:tabs>
          <w:tab w:val="left" w:pos="709"/>
        </w:tabs>
        <w:spacing w:after="0" w:line="0" w:lineRule="atLeast"/>
        <w:ind w:firstLine="567"/>
        <w:jc w:val="both"/>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lastRenderedPageBreak/>
        <w:t>работодателя.</w:t>
      </w:r>
    </w:p>
    <w:p w:rsidR="005D4191" w:rsidRPr="005D4191" w:rsidRDefault="005D4191" w:rsidP="005D4191">
      <w:pPr>
        <w:tabs>
          <w:tab w:val="left" w:pos="709"/>
        </w:tabs>
        <w:spacing w:after="0" w:line="0" w:lineRule="atLeast"/>
        <w:ind w:firstLine="567"/>
        <w:jc w:val="both"/>
        <w:rPr>
          <w:rFonts w:ascii="Times New Roman" w:eastAsia="Times New Roman" w:hAnsi="Times New Roman" w:cs="Times New Roman"/>
          <w:b/>
          <w:color w:val="000000" w:themeColor="text1"/>
          <w:sz w:val="24"/>
          <w:szCs w:val="24"/>
          <w:lang w:eastAsia="ru-RU"/>
        </w:rPr>
      </w:pP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3.1. МБДОУ «Рябинушка» п. Красный Остров в лице заведующего ДОУ осуществляет непосредственное управление образовательным учреждением.</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3.2. В полномочия и обязанности заведующего ДОУ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5D4191" w:rsidRPr="005D4191" w:rsidRDefault="005D4191" w:rsidP="005D4191">
      <w:pPr>
        <w:tabs>
          <w:tab w:val="left" w:pos="6709"/>
          <w:tab w:val="left" w:pos="9720"/>
        </w:tabs>
        <w:ind w:firstLine="720"/>
        <w:jc w:val="both"/>
        <w:rPr>
          <w:rFonts w:ascii="Times New Roman" w:eastAsiaTheme="minorEastAsia" w:hAnsi="Times New Roman" w:cs="Times New Roman"/>
          <w:color w:val="000000" w:themeColor="text1"/>
          <w:spacing w:val="6"/>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Работодатель имеет право </w:t>
      </w:r>
      <w:r w:rsidRPr="005D4191">
        <w:rPr>
          <w:rFonts w:ascii="Times New Roman" w:eastAsiaTheme="minorEastAsia" w:hAnsi="Times New Roman" w:cs="Times New Roman"/>
          <w:color w:val="000000" w:themeColor="text1"/>
          <w:spacing w:val="6"/>
          <w:sz w:val="24"/>
          <w:szCs w:val="24"/>
          <w:lang w:eastAsia="ru-RU"/>
        </w:rPr>
        <w:t>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22.1 -  22.3 Трудового Кодекса РФ".</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3.5. Работодатель обязан создавать необходимые условия для работников и  воспитанников ДОУ, применять необходимые меры к улучшению положения работников и воспитанников  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3.6. Работодательобязан согласовывать с профсоюзным комитетом ДОУ предусмотренные действующим законодательством вопросы, связанные с трудовыми отношениями.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3.7. Работодатель по предложению представительного органа трудового коллектива при</w:t>
      </w:r>
      <w:r w:rsidRPr="005D4191">
        <w:rPr>
          <w:rFonts w:ascii="Times New Roman" w:eastAsiaTheme="minorEastAsia" w:hAnsi="Times New Roman" w:cs="Times New Roman"/>
          <w:color w:val="000000" w:themeColor="text1"/>
          <w:sz w:val="24"/>
          <w:szCs w:val="24"/>
          <w:lang w:eastAsia="ru-RU"/>
        </w:rPr>
        <w:softHyphen/>
        <w:t>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3.8. Работодатель обязан информировать трудовой коллектив (представительный орган трудового коллектива):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 перспективах развития 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 изменениях структуры, штатах 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 бюджете ДОУ, о расходовании внебюджетных средств</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3.9.  Работодатель осуществляет внутрисадовский контроль, посещение занятий, мероприятий в соответствии с планом 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w:t>
      </w:r>
      <w:r w:rsidRPr="005D4191">
        <w:rPr>
          <w:rFonts w:ascii="Times New Roman" w:eastAsiaTheme="minorEastAsia" w:hAnsi="Times New Roman" w:cs="Times New Roman"/>
          <w:color w:val="000000" w:themeColor="text1"/>
          <w:sz w:val="24"/>
          <w:szCs w:val="24"/>
          <w:lang w:eastAsia="ru-RU"/>
        </w:rPr>
        <w:softHyphen/>
        <w:t>вом.</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3.11.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w:t>
      </w:r>
      <w:r w:rsidRPr="005D4191">
        <w:rPr>
          <w:rFonts w:ascii="Times New Roman" w:eastAsiaTheme="minorEastAsia" w:hAnsi="Times New Roman" w:cs="Times New Roman"/>
          <w:color w:val="000000" w:themeColor="text1"/>
          <w:sz w:val="24"/>
          <w:szCs w:val="24"/>
          <w:lang w:eastAsia="ru-RU"/>
        </w:rPr>
        <w:lastRenderedPageBreak/>
        <w:t>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4. Права и обязанности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 Работник имеет право:</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color w:val="000000" w:themeColor="text1"/>
          <w:sz w:val="24"/>
          <w:szCs w:val="24"/>
          <w:u w:val="single"/>
          <w:lang w:eastAsia="ru-RU"/>
        </w:rPr>
      </w:pPr>
      <w:r w:rsidRPr="005D4191">
        <w:rPr>
          <w:rFonts w:ascii="Times New Roman" w:eastAsiaTheme="minorEastAsia" w:hAnsi="Times New Roman" w:cs="Times New Roman"/>
          <w:color w:val="000000" w:themeColor="text1"/>
          <w:sz w:val="24"/>
          <w:szCs w:val="24"/>
          <w:lang w:eastAsia="ru-RU"/>
        </w:rPr>
        <w:t>-  на заключение, изменение и расторжение трудового договора в порядке и на условиях, установленных Трудовым кодексом РФ;</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требовать предоставление работы, обусловленной трудовым договором;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отдых, предоставлением еженедельного выходного дня, нерабочих праздничных дней, оплачиваемых ежегодных  отпусков;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повышение своей квалификации;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защиту своих трудовых прав, свобод, законных интересов всеми не запрещенными законом способами;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право на обращение в комиссию по урегулированию споров между участниками образовательных отношений;</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право на досрочное назначение трудовой пенсии по старости в порядке, установленном законодательством Российской Федерации;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возмещение вреда, причиненного работнику в связи с исполнением им трудовых обязанностей;</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обязательное социальное страхование в случаях, предусмотренных федеральными законами.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 Работник обязан:</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систематически повышать свой профессиональный уровень;</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уважать честь и достоинство воспитанников и других участников образовательных отношений;</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проходить аттестацию на соответствие занимаемой должности в порядке, установленном законодательством об образовании;</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5D4191" w:rsidRPr="005D4191" w:rsidRDefault="005D4191" w:rsidP="005D4191">
      <w:pPr>
        <w:tabs>
          <w:tab w:val="left" w:pos="709"/>
        </w:tabs>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соблюдать устав образовательной организации, правила внутреннего трудового распорядка.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добросовестно исполнять свои трудовые обязанности, возложенные на него трудовым договором;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соблюдать требования по охране труда и обеспечению безопасности труда;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бережно относиться к имуществу работодателя и других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w:t>
      </w:r>
      <w:r w:rsidRPr="005D4191">
        <w:rPr>
          <w:rFonts w:ascii="Times New Roman" w:eastAsiaTheme="minorEastAsia" w:hAnsi="Times New Roman" w:cs="Times New Roman"/>
          <w:color w:val="000000" w:themeColor="text1"/>
          <w:sz w:val="24"/>
          <w:szCs w:val="24"/>
          <w:lang w:eastAsia="ru-RU"/>
        </w:rPr>
        <w:softHyphen/>
        <w:t>ства работодателя;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обеспечивать охрану жизни и здоровья воспитанников, соблюдать требования техники безопасности и охраны труда, противопожарной безопасности;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применять необходимые меры к обеспечению сохранности оборудования и имущества ДОУ, воспитывать бережное отношение к ним со стороны воспитанников, заботиться о лучшем ос</w:t>
      </w:r>
      <w:r w:rsidRPr="005D4191">
        <w:rPr>
          <w:rFonts w:ascii="Times New Roman" w:eastAsiaTheme="minorEastAsia" w:hAnsi="Times New Roman" w:cs="Times New Roman"/>
          <w:color w:val="000000" w:themeColor="text1"/>
          <w:sz w:val="24"/>
          <w:szCs w:val="24"/>
          <w:lang w:eastAsia="ru-RU"/>
        </w:rPr>
        <w:softHyphen/>
        <w:t>нащении своего рабочего места;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создавать творческие условия для получения глубоких и прочных знаний, умений и навыков воспитанников;                                                                                                                                                          - изучать индивидуальные способности воспитанников, их семейно-бытовые условия, использовать в работе современные достижения психолого-педагогической науки и методики;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воспитывать воспитанников на основе общечеловеческих ценностей, демократии и гуманизма, показывать личный пример следования им;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поддерживать постоянную связь с родителями (законными представителями) воспитанников, оказывать им практическую и консультативную помощь в воспитании ребенка, привлекать ро</w:t>
      </w:r>
      <w:r w:rsidRPr="005D4191">
        <w:rPr>
          <w:rFonts w:ascii="Times New Roman" w:eastAsiaTheme="minorEastAsia" w:hAnsi="Times New Roman" w:cs="Times New Roman"/>
          <w:color w:val="000000" w:themeColor="text1"/>
          <w:sz w:val="24"/>
          <w:szCs w:val="24"/>
          <w:lang w:eastAsia="ru-RU"/>
        </w:rPr>
        <w:softHyphen/>
        <w:t>дителей к посильному участию в организации образовательного процесса;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активно пропагандировать педагогические знания;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предоставлять возможность родителям, другим педагогам посещать свои занятия (по согласованию);</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предоставлять возможность работодателю посещать занятия,  мероприятия для осуществления внутри садовского контроля в соответствии с планом работы ДОУ.</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4.3. Круг конкретных трудовых обязанностей педагогических работников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5. Рабочее время и время отдыха</w:t>
      </w:r>
    </w:p>
    <w:p w:rsidR="005D4191" w:rsidRPr="005D4191" w:rsidRDefault="005D4191" w:rsidP="005D4191">
      <w:pPr>
        <w:widowControl w:val="0"/>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Режим  рабочего времени и времени отдыха педагогических работников ДОУ  определяется коллективным договором, правилами внутреннего трудового распорядка, иными локальными нормативными актами ДОУ,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3" w:history="1">
        <w:r w:rsidRPr="005D4191">
          <w:rPr>
            <w:rFonts w:ascii="Times New Roman" w:eastAsiaTheme="minorEastAsia" w:hAnsi="Times New Roman" w:cs="Times New Roman"/>
            <w:color w:val="000000" w:themeColor="text1"/>
            <w:sz w:val="24"/>
            <w:szCs w:val="24"/>
            <w:u w:val="single"/>
            <w:lang w:eastAsia="ru-RU"/>
          </w:rPr>
          <w:t>законодательства</w:t>
        </w:r>
      </w:hyperlink>
      <w:r w:rsidRPr="005D4191">
        <w:rPr>
          <w:rFonts w:ascii="Times New Roman" w:eastAsiaTheme="minorEastAsia" w:hAnsi="Times New Roman" w:cs="Times New Roman"/>
          <w:color w:val="000000" w:themeColor="text1"/>
          <w:sz w:val="24"/>
          <w:szCs w:val="24"/>
          <w:lang w:eastAsia="ru-RU"/>
        </w:rPr>
        <w:t xml:space="preserve"> и с учетом  </w:t>
      </w:r>
      <w:hyperlink r:id="rId14" w:history="1">
        <w:r w:rsidRPr="005D4191">
          <w:rPr>
            <w:rFonts w:ascii="Times New Roman" w:eastAsiaTheme="minorEastAsia" w:hAnsi="Times New Roman" w:cs="Times New Roman"/>
            <w:color w:val="000000" w:themeColor="text1"/>
            <w:sz w:val="24"/>
            <w:szCs w:val="24"/>
            <w:u w:val="single"/>
            <w:lang w:eastAsia="ru-RU"/>
          </w:rPr>
          <w:t>особенностей</w:t>
        </w:r>
      </w:hyperlink>
      <w:r w:rsidRPr="005D4191">
        <w:rPr>
          <w:rFonts w:ascii="Times New Roman" w:eastAsiaTheme="minorEastAsia" w:hAnsi="Times New Roman" w:cs="Times New Roman"/>
          <w:color w:val="000000" w:themeColor="text1"/>
          <w:sz w:val="24"/>
          <w:szCs w:val="24"/>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 В учреждении установлена  5-ти дневная рабочая неделя  с двумя выходными днями.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5.2. Продолжительность рабочей недели - 40 часов, для педагогических работников устанавливается сокращенная рабочая неделя не более 36 часов.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руководителем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5D4191" w:rsidRPr="005D4191" w:rsidRDefault="005D4191" w:rsidP="005D4191">
      <w:pPr>
        <w:tabs>
          <w:tab w:val="left" w:pos="709"/>
        </w:tabs>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5.2.1 Женщины, работающие в сельской местности, имеют право:</w:t>
      </w:r>
    </w:p>
    <w:p w:rsidR="005D4191" w:rsidRPr="005D4191" w:rsidRDefault="005D4191" w:rsidP="005D4191">
      <w:pPr>
        <w:tabs>
          <w:tab w:val="left" w:pos="709"/>
        </w:tabs>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на предоставление по их письменному заявлению одного дополнительного выходного дня в месяц без сохранения заработной платы;</w:t>
      </w:r>
    </w:p>
    <w:p w:rsidR="005D4191" w:rsidRPr="005D4191" w:rsidRDefault="005D4191" w:rsidP="005D4191">
      <w:pPr>
        <w:tabs>
          <w:tab w:val="left" w:pos="709"/>
        </w:tabs>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5D4191" w:rsidRPr="005D4191" w:rsidRDefault="005D4191" w:rsidP="005D4191">
      <w:pPr>
        <w:tabs>
          <w:tab w:val="left" w:pos="709"/>
        </w:tabs>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 установление оплаты труда в повышенном размере на работах, где по условиям труда рабочий день разделен на части.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5.2.2. 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5.3. Расписание занятий составляется работодателем,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5.4.  В связи с производственной необходимостью работодатель имеет право изменить режим работы педагогического работника  (вызвать на замещение заболевшего педагогического работника, временно увеличить нагрузку).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5.5. Учебную нагрузку на новый учебный год всем педагогическим работникам ДОУ устанавливает руководитель по согласованию с первичной профсоюзной организацией ДОУ до ухода работника в отпуск.</w:t>
      </w:r>
    </w:p>
    <w:p w:rsidR="005D4191" w:rsidRPr="005D4191" w:rsidRDefault="005D4191" w:rsidP="005D4191">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5.6. Суббота и воскресенье являются общими выходными днями.</w:t>
      </w:r>
    </w:p>
    <w:p w:rsidR="005D4191" w:rsidRPr="005D4191" w:rsidRDefault="005D4191" w:rsidP="005D4191">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5.7. В соответствии со ст. 112 ТК РФ нерабочими праздничными днями в Российской Федерации являются:</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 2, 3, 4, 5, 6 и 8 января - Новогодние каникулы;</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bookmarkStart w:id="12" w:name="Par1555"/>
      <w:bookmarkEnd w:id="12"/>
      <w:r w:rsidRPr="005D4191">
        <w:rPr>
          <w:rFonts w:ascii="Times New Roman" w:eastAsiaTheme="minorEastAsia" w:hAnsi="Times New Roman" w:cs="Times New Roman"/>
          <w:color w:val="000000" w:themeColor="text1"/>
          <w:sz w:val="24"/>
          <w:szCs w:val="24"/>
          <w:lang w:eastAsia="ru-RU"/>
        </w:rPr>
        <w:t>7 января - Рождество Христово;</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23 февраля - День защитника Отечества;</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 марта - Международный женский день;</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 мая - Праздник Весны и Труда;</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мая - День Победы;</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июня - День России;</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 ноября - День народного единства.</w:t>
      </w:r>
    </w:p>
    <w:p w:rsidR="005D4191" w:rsidRPr="005D4191" w:rsidRDefault="005D4191" w:rsidP="005D4191">
      <w:pPr>
        <w:tabs>
          <w:tab w:val="left" w:pos="709"/>
        </w:tabs>
        <w:spacing w:line="22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5D4191" w:rsidRPr="005D4191" w:rsidRDefault="005D4191" w:rsidP="005D4191">
      <w:pPr>
        <w:tabs>
          <w:tab w:val="left" w:pos="709"/>
        </w:tabs>
        <w:spacing w:line="22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5D4191" w:rsidRPr="005D4191" w:rsidRDefault="005D4191" w:rsidP="005D4191">
      <w:pPr>
        <w:tabs>
          <w:tab w:val="left" w:pos="709"/>
        </w:tabs>
        <w:spacing w:line="22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Работа в выходные и нерабочие праздничные дни запрещается, за исключением случаев, предусмотренных ТК РФ.</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Привлечение работников к работе в выходные и нерабочие праздничные дни без их согласия допускается в следующих случаях:</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2) для предотвращения несчастных случаев, уничтожения или порчи имущества работодателя, государственного или муниципального имущества;</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5.8.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часов.</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5.9. Оплачиваемый отпуск  предоставляться работнику ежегодно.</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женщинам - перед отпуском по беременности и родам или непосредственно после него;</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работникам в возрасте до восемнадцати лет;</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работникам, усыновившим ребенка (детей) в возрасте до трех месяцев;</w:t>
      </w:r>
    </w:p>
    <w:p w:rsidR="005D4191" w:rsidRPr="005D4191" w:rsidRDefault="005D4191" w:rsidP="005D4191">
      <w:pPr>
        <w:widowControl w:val="0"/>
        <w:tabs>
          <w:tab w:val="left" w:pos="709"/>
        </w:tabs>
        <w:suppressAutoHyphens/>
        <w:autoSpaceDE w:val="0"/>
        <w:spacing w:before="240"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других случаях, предусмотренных федеральными законами.</w:t>
      </w:r>
    </w:p>
    <w:p w:rsidR="005D4191" w:rsidRPr="005D4191" w:rsidRDefault="005D4191" w:rsidP="005D4191">
      <w:pPr>
        <w:widowControl w:val="0"/>
        <w:tabs>
          <w:tab w:val="left" w:pos="709"/>
        </w:tabs>
        <w:suppressAutoHyphens/>
        <w:autoSpaceDE w:val="0"/>
        <w:spacing w:before="240"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D4191" w:rsidRPr="005D4191" w:rsidRDefault="005D4191" w:rsidP="005D4191">
      <w:pPr>
        <w:widowControl w:val="0"/>
        <w:tabs>
          <w:tab w:val="left" w:pos="709"/>
        </w:tabs>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5D4191">
          <w:rPr>
            <w:rFonts w:ascii="Times New Roman" w:eastAsia="Times New Roman" w:hAnsi="Times New Roman" w:cs="Times New Roman"/>
            <w:color w:val="000000" w:themeColor="text1"/>
            <w:kern w:val="1"/>
            <w:sz w:val="24"/>
            <w:szCs w:val="24"/>
            <w:lang w:eastAsia="ar-SA"/>
          </w:rPr>
          <w:t>статьей 372</w:t>
        </w:r>
      </w:hyperlink>
      <w:r w:rsidRPr="005D4191">
        <w:rPr>
          <w:rFonts w:ascii="Times New Roman" w:eastAsia="Times New Roman" w:hAnsi="Times New Roman" w:cs="Times New Roman"/>
          <w:color w:val="000000" w:themeColor="text1"/>
          <w:kern w:val="1"/>
          <w:sz w:val="24"/>
          <w:szCs w:val="24"/>
          <w:lang w:eastAsia="ar-SA"/>
        </w:rPr>
        <w:t xml:space="preserve"> ТК РФ  для принятия локальных нормативных актов.</w:t>
      </w:r>
    </w:p>
    <w:p w:rsidR="005D4191" w:rsidRPr="005D4191" w:rsidRDefault="005D4191" w:rsidP="005D4191">
      <w:pPr>
        <w:widowControl w:val="0"/>
        <w:tabs>
          <w:tab w:val="left" w:pos="709"/>
        </w:tabs>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График отпусков обязателен как для работодателя, так и для работника.</w:t>
      </w:r>
    </w:p>
    <w:p w:rsidR="005D4191" w:rsidRPr="005D4191" w:rsidRDefault="005D4191" w:rsidP="005D4191">
      <w:pPr>
        <w:widowControl w:val="0"/>
        <w:tabs>
          <w:tab w:val="left" w:pos="709"/>
        </w:tabs>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 времени начала отпуска работник должен быть извещен под роспись не позднее чемза две недели до его начала.</w:t>
      </w:r>
    </w:p>
    <w:p w:rsidR="005D4191" w:rsidRPr="005D4191" w:rsidRDefault="005D4191" w:rsidP="005D4191">
      <w:pPr>
        <w:widowControl w:val="0"/>
        <w:tabs>
          <w:tab w:val="left" w:pos="709"/>
        </w:tabs>
        <w:suppressAutoHyphens/>
        <w:autoSpaceDE w:val="0"/>
        <w:spacing w:after="0" w:line="240" w:lineRule="auto"/>
        <w:ind w:firstLine="284"/>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Отдельным категориям работников в случаях, предусмотренных ТК РФ и иными </w:t>
      </w:r>
      <w:r w:rsidRPr="005D4191">
        <w:rPr>
          <w:rFonts w:ascii="Times New Roman" w:eastAsia="Times New Roman" w:hAnsi="Times New Roman" w:cs="Times New Roman"/>
          <w:color w:val="000000" w:themeColor="text1"/>
          <w:kern w:val="1"/>
          <w:sz w:val="24"/>
          <w:szCs w:val="24"/>
          <w:lang w:eastAsia="ar-SA"/>
        </w:rPr>
        <w:lastRenderedPageBreak/>
        <w:t>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5D4191" w:rsidRPr="005D4191" w:rsidRDefault="005D4191" w:rsidP="005D4191">
      <w:pPr>
        <w:tabs>
          <w:tab w:val="left" w:pos="709"/>
        </w:tabs>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Ежегодный оплачиваемый отпуск может быть продлен в случае временной нетрудоспособности работника (п. 1, ч. 1, ст. 124 ТК РФ).</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5.10.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5.11.  Работникам МБДОУ «Рябинушка» п. Красный Остров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календарных дней. Отпуск предоставляется в соответствии с графиком, утверждаемым руководителем по согласованию с профсоюзным комитетом.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5.12. Работникам учреждения предоставляются дополнительные неоплачиваемые отпуска в соответствии с требованиями ст.  128, 173 Трудового кодекса РФ.</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5.13.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5.14.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5.15.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Arial"/>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5.16. </w:t>
      </w:r>
      <w:r w:rsidRPr="005D4191">
        <w:rPr>
          <w:rFonts w:ascii="Times New Roman" w:eastAsia="Times New Roman" w:hAnsi="Times New Roman" w:cs="Arial"/>
          <w:color w:val="000000" w:themeColor="text1"/>
          <w:kern w:val="1"/>
          <w:sz w:val="24"/>
          <w:szCs w:val="24"/>
          <w:lang w:eastAsia="ar-SA"/>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Calibri" w:hAnsi="Times New Roman" w:cs="Times New Roman"/>
          <w:bCs/>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5.17. </w:t>
      </w:r>
      <w:r w:rsidRPr="005D4191">
        <w:rPr>
          <w:rFonts w:ascii="Times New Roman" w:eastAsia="Calibri" w:hAnsi="Times New Roman" w:cs="Times New Roman"/>
          <w:bCs/>
          <w:color w:val="000000" w:themeColor="text1"/>
          <w:kern w:val="1"/>
          <w:sz w:val="24"/>
          <w:szCs w:val="24"/>
          <w:lang w:eastAsia="ar-SA"/>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Pr="005D4191">
        <w:rPr>
          <w:rFonts w:ascii="Times New Roman" w:eastAsia="Calibri" w:hAnsi="Times New Roman" w:cs="Times New Roman"/>
          <w:color w:val="000000" w:themeColor="text1"/>
          <w:kern w:val="1"/>
          <w:sz w:val="24"/>
          <w:szCs w:val="24"/>
          <w:lang w:eastAsia="ar-SA"/>
        </w:rPr>
        <w:t>работнику, осуществляющему уход  за  членом  семьи  или  иным родственником, являющимисяинвалидами I группы,</w:t>
      </w:r>
      <w:r w:rsidRPr="005D4191">
        <w:rPr>
          <w:rFonts w:ascii="Times New Roman" w:eastAsia="Calibri" w:hAnsi="Times New Roman" w:cs="Times New Roman"/>
          <w:bCs/>
          <w:color w:val="000000" w:themeColor="text1"/>
          <w:kern w:val="1"/>
          <w:sz w:val="24"/>
          <w:szCs w:val="24"/>
          <w:lang w:eastAsia="ar-SA"/>
        </w:rPr>
        <w:t xml:space="preserve"> устанавливаются </w:t>
      </w:r>
      <w:r w:rsidRPr="005D4191">
        <w:rPr>
          <w:rFonts w:ascii="Times New Roman" w:eastAsia="Calibri" w:hAnsi="Times New Roman" w:cs="Times New Roman"/>
          <w:bCs/>
          <w:color w:val="000000" w:themeColor="text1"/>
          <w:kern w:val="1"/>
          <w:sz w:val="24"/>
          <w:szCs w:val="24"/>
          <w:lang w:eastAsia="ar-SA"/>
        </w:rPr>
        <w:lastRenderedPageBreak/>
        <w:t>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5D4191" w:rsidRPr="005D4191" w:rsidRDefault="005D4191" w:rsidP="005D4191">
      <w:pPr>
        <w:spacing w:after="0" w:line="240" w:lineRule="auto"/>
        <w:ind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5.18.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D4191" w:rsidRPr="005D4191" w:rsidRDefault="005D4191" w:rsidP="005D4191">
      <w:pPr>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Работники, достигшие возраста сорока лет, за исключением лиц, указанных в </w:t>
      </w:r>
      <w:hyperlink r:id="rId15" w:anchor="dst2321" w:history="1">
        <w:r w:rsidRPr="005D4191">
          <w:rPr>
            <w:rFonts w:ascii="Times New Roman" w:eastAsiaTheme="minorEastAsia" w:hAnsi="Times New Roman" w:cs="Times New Roman"/>
            <w:color w:val="000000" w:themeColor="text1"/>
            <w:sz w:val="24"/>
            <w:szCs w:val="24"/>
            <w:u w:val="single"/>
            <w:lang w:eastAsia="ru-RU"/>
          </w:rPr>
          <w:t>части третьей</w:t>
        </w:r>
      </w:hyperlink>
      <w:r w:rsidRPr="005D4191">
        <w:rPr>
          <w:rFonts w:ascii="Times New Roman" w:eastAsiaTheme="minorEastAsia" w:hAnsi="Times New Roman" w:cs="Times New Roman"/>
          <w:color w:val="000000" w:themeColor="text1"/>
          <w:sz w:val="24"/>
          <w:szCs w:val="24"/>
          <w:lang w:eastAsia="ru-RU"/>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 185.1 ТК РФ).</w:t>
      </w:r>
    </w:p>
    <w:p w:rsidR="005D4191" w:rsidRPr="005D4191" w:rsidRDefault="005D4191" w:rsidP="005D4191">
      <w:pPr>
        <w:ind w:firstLine="54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шести рабочих дней после прохождения диспансеризации.</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5.19. Освобождать от работы в течение двух дней с сохранением заработной платы работников при вакцинации против новой коронавирусной инфекции (COVID-19).</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согласовываются  с работодателем.</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w:t>
      </w:r>
    </w:p>
    <w:p w:rsidR="005D4191" w:rsidRPr="005D4191" w:rsidRDefault="005D4191" w:rsidP="005D4191">
      <w:pPr>
        <w:widowControl w:val="0"/>
        <w:tabs>
          <w:tab w:val="left" w:pos="709"/>
        </w:tabs>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5.20.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5.21.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5.22.  В период организации образовательного процесса запрещается: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изменять по своему усмотрению расписание занятий и график работы;</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отменять, удлинять или сокращать продолжительность занятий и перерывов  между ними;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удалять воспитанников с занятий;</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курить на территории учреждения;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отвлекать педагогических и руководящих работников 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5D4191" w:rsidRPr="005D4191" w:rsidRDefault="005D4191" w:rsidP="005D4191">
      <w:pPr>
        <w:tabs>
          <w:tab w:val="left" w:pos="709"/>
        </w:tabs>
        <w:spacing w:after="180" w:line="270" w:lineRule="atLeast"/>
        <w:ind w:firstLine="567"/>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созывать в рабочее время собрания, заседания и всякого рода совещания по общественным делам.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6.   Оплата труда</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6.1. Оплата труда работников Учреждении осуществляется в соответствии с </w:t>
      </w:r>
      <w:hyperlink w:anchor="Par79" w:tooltip="Ссылка на текущий документ" w:history="1">
        <w:r w:rsidRPr="005D4191">
          <w:rPr>
            <w:rFonts w:ascii="Times New Roman" w:eastAsiaTheme="minorEastAsia" w:hAnsi="Times New Roman" w:cs="Times New Roman"/>
            <w:color w:val="000000" w:themeColor="text1"/>
            <w:sz w:val="24"/>
            <w:szCs w:val="24"/>
            <w:lang w:eastAsia="ru-RU"/>
          </w:rPr>
          <w:t>Методикой</w:t>
        </w:r>
      </w:hyperlink>
      <w:r w:rsidRPr="005D4191">
        <w:rPr>
          <w:rFonts w:ascii="Times New Roman" w:eastAsiaTheme="minorEastAsia" w:hAnsi="Times New Roman" w:cs="Times New Roman"/>
          <w:color w:val="000000" w:themeColor="text1"/>
          <w:sz w:val="24"/>
          <w:szCs w:val="24"/>
          <w:lang w:eastAsia="ru-RU"/>
        </w:rPr>
        <w:t xml:space="preserve">  формирования системы оплаты труда и стимулирования работников  дошкольных образовательных учреждений, обеспечивающих государственные гарантии реализации прав на получение общедоступного и бесплатного дошкольного образования в качестве системы оплаты труда и стимулирования труда работников дошкольных образовательных учреждений.</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6.2. Тарификация работников проводится 2 раза в год – 1 января, 1 сентября.</w:t>
      </w:r>
    </w:p>
    <w:p w:rsidR="005D4191" w:rsidRPr="005D4191" w:rsidRDefault="005D4191" w:rsidP="005D4191">
      <w:pPr>
        <w:tabs>
          <w:tab w:val="left" w:pos="709"/>
        </w:tabs>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6.3.Выплата заработной платы производится не реже, чем каждые полмесяца:</w:t>
      </w:r>
    </w:p>
    <w:p w:rsidR="005D4191" w:rsidRPr="005D4191" w:rsidRDefault="005D4191" w:rsidP="005D4191">
      <w:pPr>
        <w:tabs>
          <w:tab w:val="left" w:pos="709"/>
        </w:tabs>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за первую половину месяца </w:t>
      </w:r>
      <w:r w:rsidRPr="005D4191">
        <w:rPr>
          <w:rFonts w:ascii="Times New Roman" w:eastAsia="Times New Roman" w:hAnsi="Times New Roman" w:cs="Times New Roman"/>
          <w:color w:val="000000" w:themeColor="text1"/>
          <w:kern w:val="1"/>
          <w:sz w:val="24"/>
          <w:szCs w:val="24"/>
          <w:u w:val="single"/>
          <w:lang w:eastAsia="ar-SA"/>
        </w:rPr>
        <w:t>30</w:t>
      </w:r>
      <w:r w:rsidRPr="005D4191">
        <w:rPr>
          <w:rFonts w:ascii="Times New Roman" w:eastAsia="Times New Roman" w:hAnsi="Times New Roman" w:cs="Times New Roman"/>
          <w:color w:val="000000" w:themeColor="text1"/>
          <w:kern w:val="1"/>
          <w:sz w:val="24"/>
          <w:szCs w:val="24"/>
          <w:lang w:eastAsia="ar-SA"/>
        </w:rPr>
        <w:t xml:space="preserve"> числа;</w:t>
      </w:r>
    </w:p>
    <w:p w:rsidR="005D4191" w:rsidRPr="005D4191" w:rsidRDefault="005D4191" w:rsidP="005D4191">
      <w:pPr>
        <w:tabs>
          <w:tab w:val="left" w:pos="709"/>
        </w:tabs>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окончательный расчет за месяц </w:t>
      </w:r>
      <w:r w:rsidRPr="005D4191">
        <w:rPr>
          <w:rFonts w:ascii="Times New Roman" w:eastAsia="Times New Roman" w:hAnsi="Times New Roman" w:cs="Times New Roman"/>
          <w:color w:val="000000" w:themeColor="text1"/>
          <w:kern w:val="1"/>
          <w:sz w:val="24"/>
          <w:szCs w:val="24"/>
          <w:u w:val="single"/>
          <w:lang w:eastAsia="ar-SA"/>
        </w:rPr>
        <w:t>15</w:t>
      </w:r>
      <w:r w:rsidRPr="005D4191">
        <w:rPr>
          <w:rFonts w:ascii="Times New Roman" w:eastAsia="Times New Roman" w:hAnsi="Times New Roman" w:cs="Times New Roman"/>
          <w:color w:val="000000" w:themeColor="text1"/>
          <w:kern w:val="1"/>
          <w:sz w:val="24"/>
          <w:szCs w:val="24"/>
          <w:lang w:eastAsia="ar-SA"/>
        </w:rPr>
        <w:t xml:space="preserve"> числа. </w:t>
      </w:r>
    </w:p>
    <w:p w:rsidR="005D4191" w:rsidRPr="005D4191" w:rsidRDefault="005D4191" w:rsidP="005D4191">
      <w:pPr>
        <w:tabs>
          <w:tab w:val="left" w:pos="709"/>
        </w:tabs>
        <w:suppressAutoHyphens/>
        <w:autoSpaceDE w:val="0"/>
        <w:spacing w:after="0" w:line="240" w:lineRule="auto"/>
        <w:ind w:firstLine="70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Размер заработной платы за первую половину месяца осуществляется пропорционально отработанному времени.</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6.4. Оплата труда работников, привлекаемых к работе в выходные и праздничные дни, осуществляется с требованиями действующего законодательства.</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6.5. Оплата труда работников, работающих по совместительству, осуществляется в соответствии с требованиями действующего законодательства.</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6.6. Оплата труда работникам, совмещающим должности, замещающим временно отсутствующих работников осуществляется в соответствии  с требованиями действующего  законодательства.</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6.7. В Учреждении устанавливаются стимулирующие выплаты, доплаты в соответствии с Положением об оплате труда.</w:t>
      </w:r>
    </w:p>
    <w:p w:rsidR="005D4191" w:rsidRPr="005D4191" w:rsidRDefault="005D4191" w:rsidP="005D4191">
      <w:pPr>
        <w:tabs>
          <w:tab w:val="left" w:pos="709"/>
        </w:tabs>
        <w:spacing w:after="0"/>
        <w:ind w:firstLine="708"/>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6.8. Работникам с условиями труда, отличающимися от нормальных условий труда, устанавливаются доплаты в соответствии с действующим законодательством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7. Меры поощрения и взыскания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  В учреждении существуют следующие меры поощрения: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объявление благодарности;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награждение почетной грамотой,</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представление к награждению ведомственными и государственными наградами, премия за конкретный вклад.</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7.2. Поощрение за добросовестный труд осуществляет работодатель. В отдельных случаях  поощрение за труд осуществляется работодателем по со</w:t>
      </w:r>
      <w:r w:rsidRPr="005D4191">
        <w:rPr>
          <w:rFonts w:ascii="Times New Roman" w:eastAsiaTheme="minorEastAsia" w:hAnsi="Times New Roman" w:cs="Times New Roman"/>
          <w:color w:val="000000" w:themeColor="text1"/>
          <w:sz w:val="24"/>
          <w:szCs w:val="24"/>
          <w:lang w:eastAsia="ru-RU"/>
        </w:rPr>
        <w:softHyphen/>
        <w:t>гласованию с профсоюзным комитетом МБДОУ «Рябинушка» п. Красный Остров.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7.3.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7.4. Работникам, успешно и добросовестно выполняющим свои трудовые обязанности, предоставляются в первую очередь преимущества и льготы.</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7.5.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замечание</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выговор</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увольнение по соответствующим основаниям.</w:t>
      </w:r>
    </w:p>
    <w:p w:rsidR="005D4191" w:rsidRPr="005D4191" w:rsidRDefault="005D4191" w:rsidP="005D4191">
      <w:pPr>
        <w:tabs>
          <w:tab w:val="left" w:pos="709"/>
        </w:tabs>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Увольнение может быть применено:</w:t>
      </w:r>
    </w:p>
    <w:p w:rsidR="005D4191" w:rsidRPr="005D4191" w:rsidRDefault="005D4191" w:rsidP="005D4191">
      <w:pPr>
        <w:tabs>
          <w:tab w:val="left" w:pos="0"/>
          <w:tab w:val="left" w:pos="709"/>
        </w:tabs>
        <w:spacing w:after="0" w:line="240" w:lineRule="auto"/>
        <w:jc w:val="both"/>
        <w:rPr>
          <w:rFonts w:ascii="Times New Roman" w:eastAsia="Times New Roman" w:hAnsi="Times New Roman" w:cs="Times New Roman"/>
          <w:bCs/>
          <w:color w:val="000000" w:themeColor="text1"/>
          <w:sz w:val="24"/>
          <w:szCs w:val="24"/>
        </w:rPr>
      </w:pPr>
      <w:r w:rsidRPr="005D4191">
        <w:rPr>
          <w:rFonts w:ascii="Times New Roman" w:eastAsia="Times New Roman" w:hAnsi="Times New Roman" w:cs="Times New Roman"/>
          <w:bCs/>
          <w:color w:val="000000" w:themeColor="text1"/>
          <w:sz w:val="24"/>
          <w:szCs w:val="24"/>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5D4191" w:rsidRPr="005D4191" w:rsidRDefault="005D4191" w:rsidP="005D4191">
      <w:pPr>
        <w:tabs>
          <w:tab w:val="left" w:pos="0"/>
          <w:tab w:val="left" w:pos="709"/>
        </w:tabs>
        <w:spacing w:after="0" w:line="240" w:lineRule="auto"/>
        <w:jc w:val="both"/>
        <w:rPr>
          <w:rFonts w:ascii="Times New Roman" w:eastAsia="Times New Roman" w:hAnsi="Times New Roman" w:cs="Times New Roman"/>
          <w:bCs/>
          <w:color w:val="000000" w:themeColor="text1"/>
          <w:sz w:val="24"/>
          <w:szCs w:val="24"/>
        </w:rPr>
      </w:pPr>
      <w:r w:rsidRPr="005D4191">
        <w:rPr>
          <w:rFonts w:ascii="Times New Roman" w:eastAsia="Times New Roman" w:hAnsi="Times New Roman" w:cs="Times New Roman"/>
          <w:bCs/>
          <w:color w:val="000000" w:themeColor="text1"/>
          <w:sz w:val="24"/>
          <w:szCs w:val="24"/>
        </w:rPr>
        <w:t>- за однократное грубое нарушение работником трудовых обязанностей:</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bookmarkStart w:id="13" w:name="Par1190"/>
      <w:bookmarkEnd w:id="13"/>
      <w:r w:rsidRPr="005D4191">
        <w:rPr>
          <w:rFonts w:ascii="Times New Roman" w:eastAsiaTheme="minorEastAsia" w:hAnsi="Times New Roman" w:cs="Times New Roman"/>
          <w:color w:val="000000" w:themeColor="text1"/>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5D4191" w:rsidRPr="005D4191" w:rsidRDefault="005D4191" w:rsidP="005D4191">
      <w:pPr>
        <w:tabs>
          <w:tab w:val="left" w:pos="709"/>
        </w:tabs>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за однократное грубое нарушение руководителем организации, его заместителями своих трудовых обязанностей ( п. 10 части 1 ст. 81 ТК РФ);</w:t>
      </w:r>
    </w:p>
    <w:p w:rsidR="005D4191" w:rsidRPr="005D4191" w:rsidRDefault="005D4191" w:rsidP="005D4191">
      <w:pPr>
        <w:tabs>
          <w:tab w:val="left" w:pos="709"/>
        </w:tabs>
        <w:suppressAutoHyphens/>
        <w:autoSpaceDE w:val="0"/>
        <w:autoSpaceDN w:val="0"/>
        <w:adjustRightInd w:val="0"/>
        <w:ind w:right="-177" w:firstLine="567"/>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D4191" w:rsidRPr="005D4191" w:rsidRDefault="005D4191" w:rsidP="005D4191">
      <w:pPr>
        <w:tabs>
          <w:tab w:val="left" w:pos="709"/>
        </w:tabs>
        <w:spacing w:line="22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7.7.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w:t>
      </w:r>
      <w:r w:rsidRPr="005D4191">
        <w:rPr>
          <w:rFonts w:ascii="Times New Roman" w:eastAsiaTheme="minorEastAsia" w:hAnsi="Times New Roman" w:cs="Times New Roman"/>
          <w:color w:val="000000" w:themeColor="text1"/>
          <w:sz w:val="24"/>
          <w:szCs w:val="24"/>
          <w:lang w:eastAsia="ru-RU"/>
        </w:rPr>
        <w:softHyphen/>
        <w:t>ние составляется соответствующий акт. Отказ работника дать объяснение не является препятст</w:t>
      </w:r>
      <w:r w:rsidRPr="005D4191">
        <w:rPr>
          <w:rFonts w:ascii="Times New Roman" w:eastAsiaTheme="minorEastAsia" w:hAnsi="Times New Roman" w:cs="Times New Roman"/>
          <w:color w:val="000000" w:themeColor="text1"/>
          <w:sz w:val="24"/>
          <w:szCs w:val="24"/>
          <w:lang w:eastAsia="ru-RU"/>
        </w:rPr>
        <w:softHyphen/>
        <w:t>вием для применения дисциплинарного взыскания.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7.8. За каждый дисциплинарный проступок может быть применено только одно дисципли</w:t>
      </w:r>
      <w:r w:rsidRPr="005D4191">
        <w:rPr>
          <w:rFonts w:ascii="Times New Roman" w:eastAsiaTheme="minorEastAsia" w:hAnsi="Times New Roman" w:cs="Times New Roman"/>
          <w:color w:val="000000" w:themeColor="text1"/>
          <w:sz w:val="24"/>
          <w:szCs w:val="24"/>
          <w:lang w:eastAsia="ru-RU"/>
        </w:rPr>
        <w:softHyphen/>
        <w:t>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7.9.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D4191" w:rsidRPr="005D4191" w:rsidRDefault="005D4191" w:rsidP="005D4191">
      <w:pPr>
        <w:tabs>
          <w:tab w:val="left" w:pos="709"/>
        </w:tabs>
        <w:suppressAutoHyphens/>
        <w:autoSpaceDE w:val="0"/>
        <w:autoSpaceDN w:val="0"/>
        <w:adjustRightInd w:val="0"/>
        <w:ind w:right="-177" w:firstLine="284"/>
        <w:jc w:val="both"/>
        <w:rPr>
          <w:rFonts w:ascii="Times New Roman" w:eastAsia="ArialMT"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8. Социальные льготы и гарантии</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8.1. Обеспечение работников учреждения санаторно – курортными путевками за счет средств социального страхования и средств добровольного медицинского страхования.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8.2. Обеспечение детей работников учреждения путевками в летние оздоровительные лагеря за счет средств социального страхования.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9. Защита персональных данных работников</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10. Заключительные положения</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Настоящие Правила сохраняют свое действие в случае изменения состава, структуры, наименования ДОУ.</w:t>
      </w:r>
    </w:p>
    <w:p w:rsidR="005D4191" w:rsidRPr="005D4191" w:rsidRDefault="005D4191" w:rsidP="005D4191">
      <w:pPr>
        <w:tabs>
          <w:tab w:val="left" w:pos="709"/>
        </w:tabs>
        <w:autoSpaceDE w:val="0"/>
        <w:autoSpaceDN w:val="0"/>
        <w:adjustRightInd w:val="0"/>
        <w:ind w:firstLine="5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Ознакомление работников при приеме на работу с настоящими Правилами является обязательным.</w:t>
      </w:r>
    </w:p>
    <w:p w:rsidR="005D4191" w:rsidRPr="005D4191" w:rsidRDefault="005D4191" w:rsidP="005D4191">
      <w:pPr>
        <w:tabs>
          <w:tab w:val="left" w:pos="709"/>
        </w:tabs>
        <w:spacing w:after="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Оригинал настоящих Правил хранится у руководителя учреждения. Правила внутреннего трудового распорядка Учреждения относятся к локальным правовым актам, регламентирующим отношения внутри коллектива, утверждаются общим собранием работников  по представлению администрации и вывешиваются в помещении Учреждении на видном месте.</w:t>
      </w:r>
    </w:p>
    <w:p w:rsidR="005D4191" w:rsidRPr="005D4191" w:rsidRDefault="005D4191" w:rsidP="005D4191">
      <w:pPr>
        <w:tabs>
          <w:tab w:val="left" w:pos="709"/>
        </w:tabs>
        <w:spacing w:after="0"/>
        <w:jc w:val="both"/>
        <w:rPr>
          <w:rFonts w:ascii="Times New Roman" w:eastAsiaTheme="minorEastAsia" w:hAnsi="Times New Roman" w:cs="Times New Roman"/>
          <w:b/>
          <w:i/>
          <w:color w:val="000000" w:themeColor="text1"/>
          <w:sz w:val="24"/>
          <w:szCs w:val="24"/>
          <w:lang w:eastAsia="ru-RU"/>
        </w:rPr>
      </w:pPr>
      <w:r w:rsidRPr="005D4191">
        <w:rPr>
          <w:rFonts w:ascii="Times New Roman" w:eastAsiaTheme="minorEastAsia" w:hAnsi="Times New Roman" w:cs="Times New Roman"/>
          <w:b/>
          <w:i/>
          <w:color w:val="000000" w:themeColor="text1"/>
          <w:sz w:val="24"/>
          <w:szCs w:val="24"/>
          <w:lang w:eastAsia="ru-RU"/>
        </w:rPr>
        <w:t>Правила внутреннего трудового распорядка рассмотрены и приняты на общем собрании работников (протокол №      от        2021  года).</w:t>
      </w:r>
    </w:p>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Приложение № 2</w:t>
      </w:r>
    </w:p>
    <w:p w:rsidR="005D4191" w:rsidRPr="005D4191" w:rsidRDefault="005D4191" w:rsidP="005D4191">
      <w:pPr>
        <w:spacing w:after="0" w:line="240" w:lineRule="auto"/>
        <w:jc w:val="right"/>
        <w:rPr>
          <w:rFonts w:ascii="Times New Roman" w:eastAsiaTheme="minorEastAsia" w:hAnsi="Times New Roman" w:cs="Times New Roman"/>
          <w:b/>
          <w:color w:val="000000" w:themeColor="text1"/>
          <w:sz w:val="24"/>
          <w:szCs w:val="24"/>
          <w:lang w:eastAsia="ru-RU"/>
        </w:rPr>
      </w:pPr>
    </w:p>
    <w:p w:rsidR="005D4191" w:rsidRPr="005D4191" w:rsidRDefault="005D4191" w:rsidP="005D4191">
      <w:pPr>
        <w:suppressAutoHyphens/>
        <w:autoSpaceDE w:val="0"/>
        <w:spacing w:after="0" w:line="240" w:lineRule="auto"/>
        <w:jc w:val="center"/>
        <w:rPr>
          <w:rFonts w:ascii="Times New Roman" w:eastAsia="Times New Roman" w:hAnsi="Times New Roman" w:cs="Times New Roman"/>
          <w:b/>
          <w:color w:val="000000" w:themeColor="text1"/>
          <w:sz w:val="24"/>
          <w:szCs w:val="24"/>
          <w:lang w:eastAsia="ar-SA"/>
        </w:rPr>
      </w:pPr>
      <w:hyperlink r:id="rId16" w:anchor="Par79" w:tooltip="Ссылка на текущий документ" w:history="1">
        <w:r w:rsidRPr="005D4191">
          <w:rPr>
            <w:rFonts w:ascii="Times New Roman" w:eastAsia="Times New Roman" w:hAnsi="Times New Roman" w:cs="Times New Roman"/>
            <w:b/>
            <w:color w:val="000000" w:themeColor="text1"/>
            <w:sz w:val="24"/>
            <w:szCs w:val="24"/>
            <w:lang w:eastAsia="ar-SA"/>
          </w:rPr>
          <w:t>Методика</w:t>
        </w:r>
      </w:hyperlink>
      <w:r w:rsidRPr="005D4191">
        <w:rPr>
          <w:rFonts w:ascii="Times New Roman" w:eastAsia="Times New Roman" w:hAnsi="Times New Roman" w:cs="Times New Roman"/>
          <w:b/>
          <w:color w:val="000000" w:themeColor="text1"/>
          <w:sz w:val="24"/>
          <w:szCs w:val="24"/>
          <w:lang w:eastAsia="ar-SA"/>
        </w:rPr>
        <w:t xml:space="preserve">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Система оплаты труда разработана для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применяется в отношении всех категорий работников:  педагогических и прочего персонала. Прочий персонал включает в себя: учебно-вспомогательный, обслуживающий и административный персонал.</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 Формирование фонда оплаты труда</w:t>
      </w:r>
    </w:p>
    <w:p w:rsidR="005D4191" w:rsidRPr="005D4191" w:rsidRDefault="005D4191" w:rsidP="005D4191">
      <w:pPr>
        <w:autoSpaceDE w:val="0"/>
        <w:autoSpaceDN w:val="0"/>
        <w:adjustRightInd w:val="0"/>
        <w:spacing w:after="0" w:line="240" w:lineRule="auto"/>
        <w:ind w:firstLine="709"/>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дошкольной образовательной организации</w:t>
      </w:r>
    </w:p>
    <w:p w:rsidR="005D4191" w:rsidRPr="005D4191" w:rsidRDefault="005D4191" w:rsidP="005D4191">
      <w:pPr>
        <w:autoSpaceDE w:val="0"/>
        <w:autoSpaceDN w:val="0"/>
        <w:adjustRightInd w:val="0"/>
        <w:spacing w:after="0" w:line="240" w:lineRule="auto"/>
        <w:ind w:firstLine="709"/>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1.Формирование фонда оплаты труда дошкольной образовательной организации  рассчитывается по формуле: </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ФОТ общ= ФОТ пп + ФОТ пр.пер.</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ФОТпп- фонд оплаты  педагогического персонала</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ФОТпр.пер.- фонд оплаты   прочего персонала</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фонд оплаты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утвержденному постановлению правительства области  565-пп от 30 декабря 2013 года из расчета  на одного обучающегося,  в части оплаты труда и с учетом поправочного коэффициента  на отдельные малокомплектные  дошкольные  образовательные  организации, утвержденные постановлением  Правительства Белгородской области №568-пп.   </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Расчетная формула:</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ФОТпп = N x К x Д x У,</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где:</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на отдельные малокомплектные дошкольные образовательные организации (при отсутствии коэффициента-1);</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У - количество обучающихся в дошкольной образовательной организации.</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  Фонд оплаты прочего персонала формируется в соответствии с данным постановлением, но за счет средств муниципального бюджета на текущий финансовый </w:t>
      </w:r>
      <w:r w:rsidRPr="005D4191">
        <w:rPr>
          <w:rFonts w:ascii="Times New Roman" w:eastAsiaTheme="minorEastAsia" w:hAnsi="Times New Roman" w:cs="Times New Roman"/>
          <w:b/>
          <w:color w:val="000000" w:themeColor="text1"/>
          <w:sz w:val="24"/>
          <w:szCs w:val="24"/>
          <w:lang w:eastAsia="ru-RU"/>
        </w:rPr>
        <w:lastRenderedPageBreak/>
        <w:t>год и не входит в норматив, согласно постановлению Правительства Белгородской области №565-пп.</w:t>
      </w:r>
    </w:p>
    <w:p w:rsidR="005D4191" w:rsidRPr="005D4191" w:rsidRDefault="005D4191" w:rsidP="005D4191">
      <w:pPr>
        <w:autoSpaceDE w:val="0"/>
        <w:autoSpaceDN w:val="0"/>
        <w:adjustRightInd w:val="0"/>
        <w:spacing w:after="0" w:line="240" w:lineRule="auto"/>
        <w:ind w:firstLine="709"/>
        <w:jc w:val="both"/>
        <w:rPr>
          <w:rFonts w:ascii="Times New Roman" w:eastAsiaTheme="minorEastAsia" w:hAnsi="Times New Roman" w:cs="Times New Roman"/>
          <w:b/>
          <w:color w:val="000000" w:themeColor="text1"/>
          <w:sz w:val="24"/>
          <w:szCs w:val="24"/>
          <w:lang w:eastAsia="ru-RU"/>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Формирование общего фонда оплаты труда прочего персонала по дошкольным образовательным организациям (ФОТдоо) на очередной финансовый год осуществляется по следующей формуле: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ФОТпр.пер = ФОТб + ФОТст +ФОТц+ФОТотп,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 ст- стимулирующий фонд оплаты труда;</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ФОТц- централизованный фонд стимулирования заведующего дошкольной образовательной организацией, который составляет  до 10%  от общего фонда оплаты труда прочего персонала (базового и стимулирующего),    (без учета ФОТотп).</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в  дошкольной образовательной организации  сформируется дополнительный   фонд  для оплаты замены работников, уходящих в отпуск, оплаты  праздничных дней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 отп – фонд оплаты труда на подмену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 , сторожам, подсобным рабочим.</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Объем стимулирующей части фонда оплаты труда прочего персонала определяется по формуле: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ФОТст = ФОТб x ш,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ш - стимулирующая доля ФОТдоо.</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Рекомендуемый диапазон ш - от 20 до 70 процентов. Значение ш определяется  дошкольной образовательной организацией самостоятельно.</w:t>
      </w: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Формирование централизованного фонда</w:t>
      </w: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стимулирования заведующих ДОУ</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Дошкольная образовательная организация формирует централизованный   фонд стимулирования заведующего до 10%   от  фонда оплаты труда  прочего персонала (базового и стимулирующего),    (без учета ФОТотп) данной  дошкольной  образовательной  организации.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Распределение централизованного фонда стимулирования заведующих  ДОУ осуществляется в соответствии с нормативным правовым актом органа местного самоуправления.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Стимулирующие выплаты заведующего делятся на две группы:</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стимулирующие выплаты за эффективное обеспечение образовательного процесса (</w:t>
      </w:r>
      <w:hyperlink r:id="rId17" w:history="1">
        <w:r w:rsidRPr="005D4191">
          <w:rPr>
            <w:rFonts w:ascii="Times New Roman" w:eastAsia="Times New Roman" w:hAnsi="Times New Roman" w:cs="Times New Roman"/>
            <w:color w:val="000000" w:themeColor="text1"/>
            <w:kern w:val="1"/>
            <w:sz w:val="24"/>
            <w:szCs w:val="24"/>
            <w:u w:val="single"/>
            <w:lang w:eastAsia="ar-SA"/>
          </w:rPr>
          <w:t>приложение</w:t>
        </w:r>
      </w:hyperlink>
      <w:r w:rsidRPr="005D4191">
        <w:rPr>
          <w:rFonts w:ascii="Times New Roman" w:eastAsia="Times New Roman" w:hAnsi="Times New Roman" w:cs="Times New Roman"/>
          <w:color w:val="000000" w:themeColor="text1"/>
          <w:kern w:val="1"/>
          <w:sz w:val="24"/>
          <w:szCs w:val="24"/>
          <w:lang w:eastAsia="ar-SA"/>
        </w:rPr>
        <w:t xml:space="preserve"> №4);</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стимулирующие доплаты за наличие государственных и отраслевых наград:</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за звания "Народный учитель", имеющим ордена и медали (медали К.Д.Ушинского, "За заслуги перед Землей Белгородской" (I и II степени), "Заслуженный учитель";</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за отраслевые награды "Отличник народного просвещения" и "Почетный работник общего образования Российской Федерации".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Установленные стимулирующие доплаты выплачиваются по основному месту работы </w:t>
      </w:r>
      <w:r w:rsidRPr="005D4191">
        <w:rPr>
          <w:rFonts w:ascii="Times New Roman" w:eastAsia="Times New Roman" w:hAnsi="Times New Roman" w:cs="Times New Roman"/>
          <w:color w:val="000000" w:themeColor="text1"/>
          <w:kern w:val="1"/>
          <w:sz w:val="24"/>
          <w:szCs w:val="24"/>
          <w:lang w:eastAsia="ar-SA"/>
        </w:rPr>
        <w:lastRenderedPageBreak/>
        <w:t>и основной занимаемой должности в пределах фонда стимулирования.</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ab/>
        <w:t>Критерии стимулирования разрабатываются с учётом спектра профессиональной деятельности заведующих дошкольных образовательных учреждений показатели - с учётом действующих норм и требований, удовлетворённости потребителей образовательных услуг качеством данных услуг.</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Заведующий дошкольной образовательной организации  формирует и утверждает штатное расписание дошкольной образовательной организации и тарификационный список в пределах  фонда оплаты труда.</w:t>
      </w:r>
    </w:p>
    <w:p w:rsidR="005D4191" w:rsidRPr="005D4191" w:rsidRDefault="005D4191" w:rsidP="005D4191">
      <w:pPr>
        <w:autoSpaceDE w:val="0"/>
        <w:autoSpaceDN w:val="0"/>
        <w:adjustRightInd w:val="0"/>
        <w:spacing w:after="0" w:line="240" w:lineRule="auto"/>
        <w:ind w:firstLine="709"/>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1.1. Распределение фонда оплаты труда     дошкольной образовательной</w:t>
      </w:r>
    </w:p>
    <w:p w:rsidR="005D4191" w:rsidRPr="005D4191" w:rsidRDefault="005D4191" w:rsidP="005D4191">
      <w:pPr>
        <w:autoSpaceDE w:val="0"/>
        <w:autoSpaceDN w:val="0"/>
        <w:adjustRightInd w:val="0"/>
        <w:spacing w:after="0" w:line="240" w:lineRule="auto"/>
        <w:ind w:firstLine="709"/>
        <w:jc w:val="cente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 организации.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1.1.1. 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региональном уровне).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1.1.2. Фонд оплаты труда   педагогического персонала состоит из базовой части (ФОТб) и стимулирующей части (ФОТст).</w:t>
      </w: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ФОТоор = ФОТб + ФОТст</w:t>
      </w: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Объем стимулирующей части определяется по формуле:</w:t>
      </w: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ФОТст = ФОТоор x  Дс, где</w:t>
      </w: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Дс-доля  стимулирующей части  ФОТоор.</w:t>
      </w:r>
    </w:p>
    <w:p w:rsidR="005D4191" w:rsidRPr="005D4191" w:rsidRDefault="005D4191" w:rsidP="005D4191">
      <w:pPr>
        <w:widowControl w:val="0"/>
        <w:suppressAutoHyphens/>
        <w:autoSpaceDE w:val="0"/>
        <w:spacing w:after="0" w:line="240" w:lineRule="auto"/>
        <w:ind w:firstLine="539"/>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Рекомендуемый диапазон  - Дс от 20 до 70 процентов.дс Значение  определяется организацией  самостоятельно.</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1.1.3. Базовая часть фонда оплаты труда для педагогического персонала (ФОТпп), состоит из общей части (ФОТо) и  гарантированной части (ФОТг):</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ФОТпп = ФОТо + ФОТ</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Объем специальной части определяется по формуле: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ФОТс = ФОТпп x г,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г - доля  гарантированной части ФОТпп. Рекомендуемое значение с - до 30 процентов. Значение с устанавливается дошкольной образовательной организацией самостоятельно.</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Базовая часть фонда оплаты труда обеспечивает гарантированную заработную плату педагогических работников.</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1.2.Расчет оплаты труда педагогических работников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Оплата труда педагогических работников дошкольных образовательных организаций  рассчитывается исходя из базового оклада, утвержденного настоящим постановлением  (приложение №1), с применением гарантированных выплат (приложение №2) и стимулирующих выплат (приложение №3,№4) согласно коэффициентам по следующей формуле: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Формула для расчета заработной платы воспитателей: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Зп.восп.= (О баз.восп.*К попр. на контингент*(1+К1))+С,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 баз.восп. - базовый оклад  воспитателей, установленный согласно   постановления.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К попр. на контингент - поправочный коэффициент на контингент.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Расчет поправочного коэффициента* на контингент: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численность контингента по списочному составу в группе  на дату тарификации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К=____________________________________________________________</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нормативное комплектование  группы в соответствии с  СанПиН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случае поправочного коэффициента ниже 1 установить на уровне 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Нормативное комплектование утверждается приказом по управлению образованием в каждом муниципальном районе (округе) в разрезе каждой дошкольной организации в соответствии с паспотом БТИ и    СанПин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группах компенсирующей и комбинированной направленности поправочный коэффициент устанавливается  на уровне 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Формула для расчета заработной платы прочих педагогических работников: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Зп.пед.= (О баз.пед.*К попр. на контингент*(1+К1))+С,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 баз.пед. -  базовый оклад  педагогических работников, установленный согласно   постановления.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К попр. на контингент - поправочный коэффициент на контингент.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Расчет поправочного коэффициента* на контингент: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численность контингента по списочному составу в целом по ДОО  на дату тарификации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К=____________________________________________________________</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нормативное комплектование ДОО в соответствии с  СанПиН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случае поправочного коэффициента ниже 1 установить на уровне 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Нормативное комплектование утверждается приказом по управлению образованием в каждом муниципальном районе (округе) в разрезе каждой дошкольной организации.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 группах компенсирующей и комбинированной направленности поправочный коэффициент устанавливается  на уровне 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К1 – специальные гарантированные надбавки (приложение №2);</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С – стимулирующие надбавки за наличие государственных, отраслевых наград и за качество работы  (приложение №3, №4).</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lastRenderedPageBreak/>
        <w:t xml:space="preserve">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разработанного в каждой дошкольной образовательной организации.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01 сентября и 01 января.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                     1.3. Расчет оплаты труда прочего персонала (учебно-вспомогательный, административно-хозяйственный, обслуживающий персонал)</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1.1.5.Оплата труда работников прочего персонала (учебно-вспомогательный, административно-хозяйственный, обслуживающий персонал) рассчитывается исходя из базового оклада, утвержденного  настоящим постановлением  (приложение 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Зп пр.= (О баз.пр.*(1+ К2))+С,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О баз.пр. -  базовый оклад  прочего персонала.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К2 – специальные гарантированные надбавки (приложение №2);</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С – стимулирующие надбавки  (приложение №3, №4)</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Стимулирующие надбавки устанавливаются по основной должности и в соответствии с Положением по распределению стимулирующего фонда оплаты труда.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1.4. Расчет оплаты труда заведующего</w:t>
      </w: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и старшего воспитателя дошкольной образовательной </w:t>
      </w:r>
    </w:p>
    <w:p w:rsidR="005D4191" w:rsidRPr="005D4191" w:rsidRDefault="005D4191" w:rsidP="005D4191">
      <w:pPr>
        <w:widowControl w:val="0"/>
        <w:suppressAutoHyphens/>
        <w:autoSpaceDE w:val="0"/>
        <w:spacing w:after="0" w:line="240" w:lineRule="auto"/>
        <w:ind w:firstLine="540"/>
        <w:jc w:val="center"/>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организации</w:t>
      </w:r>
    </w:p>
    <w:p w:rsidR="005D4191" w:rsidRPr="005D4191" w:rsidRDefault="005D4191" w:rsidP="005D4191">
      <w:pPr>
        <w:widowControl w:val="0"/>
        <w:suppressAutoHyphens/>
        <w:autoSpaceDE w:val="0"/>
        <w:spacing w:after="0" w:line="240" w:lineRule="auto"/>
        <w:ind w:firstLine="540"/>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1.4.1.Оплата труда заведующего  дошкольной образовательной организации устанавливается исходя из средней (базовой) заработной платы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воспитателя, фактически сложившейся на 1(одно) физическое лицо списочного состава и стимулирующей надбавки: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Зпзавед.= (средняя Зп базовая воспит.* (1+К+А)) + Сн,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Сред Зп базовая  воспит.- средняя заработная плата  воспитателя,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К – коэффициент за контингент  воспитанников: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до 100 детей - 0,5;</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 101 до 150 детей - 0,6;</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 151 и более - 0,7;</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 201 до 250 детей-1;</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от 251 и более детей-1,2</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А -  доплата за наличие  высшей  квалификационной категории - 0,15.</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Сн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  1.4.2.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 по следующей формуле: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lastRenderedPageBreak/>
        <w:t>Базовая заработная плата старшего воспитателя дошкольной образовательной организации устанавливается в размере до 75 процентов базового оклада заведующего  дошкольной образовательной организации без учета доплаты ему за квалификационную категорию.</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Стимулирующая часть заработной платы старшего воспитателя устанавливается органом самоуправления дошкольной образовательной организации по представлению заведующего дошкольной образовательной организацией, в соответствии с критериями эффективности работы </w:t>
      </w:r>
      <w:hyperlink r:id="rId18" w:anchor="Par568" w:tooltip="Ссылка на текущий документ" w:history="1">
        <w:r w:rsidRPr="005D4191">
          <w:rPr>
            <w:rFonts w:ascii="Times New Roman" w:eastAsia="Times New Roman" w:hAnsi="Times New Roman" w:cs="Times New Roman"/>
            <w:color w:val="000000" w:themeColor="text1"/>
            <w:kern w:val="1"/>
            <w:sz w:val="24"/>
            <w:szCs w:val="24"/>
            <w:u w:val="single"/>
            <w:lang w:eastAsia="ar-SA"/>
          </w:rPr>
          <w:t>(приложение N 3, №4)</w:t>
        </w:r>
      </w:hyperlink>
      <w:r w:rsidRPr="005D4191">
        <w:rPr>
          <w:rFonts w:ascii="Times New Roman" w:eastAsia="Times New Roman" w:hAnsi="Times New Roman" w:cs="Times New Roman"/>
          <w:color w:val="000000" w:themeColor="text1"/>
          <w:kern w:val="1"/>
          <w:sz w:val="24"/>
          <w:szCs w:val="24"/>
          <w:lang w:eastAsia="ar-SA"/>
        </w:rPr>
        <w:t>.</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Формула расчета базовой заработной платы  старшего воспитателя дошкольной образовательной организации: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ЗПбст.восп. = Б.зп.зав. х (К + А), где:</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Б.зп.зав. - базовая  заработная плата заведующего без квалификационной категории;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К - коэффициент к базовой заработной плате руководителя - 0,75;</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А-коэффициент на квалификационную категорию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0,05 - для старших  воспитателей, имеющих вторую квалификационную категорию;</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0,10 - для старших воспитателей, имеющих первую квалификационную категорию;</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0,15- для старших воспитателей, имеющих высшую квалификационную категорию.</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 xml:space="preserve">Заработная плата заведующего и старшего воспитателя устанавливается 2 раз в год (1 сентября и 1 января) на основании тарификационных списков и списочного состава детей. </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r w:rsidRPr="005D4191">
        <w:rPr>
          <w:rFonts w:ascii="Times New Roman" w:eastAsia="Times New Roman" w:hAnsi="Times New Roman" w:cs="Times New Roman"/>
          <w:b/>
          <w:color w:val="000000" w:themeColor="text1"/>
          <w:kern w:val="1"/>
          <w:sz w:val="24"/>
          <w:szCs w:val="24"/>
          <w:lang w:eastAsia="ar-SA"/>
        </w:rPr>
        <w:t xml:space="preserve">                              1.5. Общие положения Методики</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Оплата замены за временно отсутствующего работника (больничный лист, отпуск, курсы и т.д.) производится путем деления базового оклада на среднемесячное количество рабочих часов, установленных по занимаемой должности и умножения на фактически отработанное количество часов по замене в месяц.</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p>
    <w:p w:rsidR="005D4191" w:rsidRPr="005D4191" w:rsidRDefault="005D4191" w:rsidP="005D4191">
      <w:pPr>
        <w:contextualSpacing/>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Приложение к Методике формирования системы оплаты труда и стимулирования работников дошкольных образовательных организаций, дошкольных групп в общеобразовательных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5D4191" w:rsidRPr="005D4191" w:rsidRDefault="005D4191" w:rsidP="005D4191">
      <w:pPr>
        <w:ind w:left="-142"/>
        <w:contextualSpacing/>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widowControl w:val="0"/>
        <w:suppressAutoHyphens/>
        <w:autoSpaceDE w:val="0"/>
        <w:spacing w:after="0" w:line="240" w:lineRule="auto"/>
        <w:ind w:firstLine="720"/>
        <w:jc w:val="center"/>
        <w:rPr>
          <w:rFonts w:ascii="Times New Roman" w:eastAsia="Times New Roman" w:hAnsi="Times New Roman" w:cs="Times New Roman"/>
          <w:b/>
          <w:bCs/>
          <w:color w:val="000000" w:themeColor="text1"/>
          <w:kern w:val="1"/>
          <w:sz w:val="24"/>
          <w:szCs w:val="24"/>
          <w:lang w:eastAsia="ar-SA"/>
        </w:rPr>
      </w:pPr>
      <w:r w:rsidRPr="005D4191">
        <w:rPr>
          <w:rFonts w:ascii="Times New Roman" w:eastAsia="Times New Roman" w:hAnsi="Times New Roman" w:cs="Times New Roman"/>
          <w:b/>
          <w:bCs/>
          <w:color w:val="000000" w:themeColor="text1"/>
          <w:kern w:val="1"/>
          <w:sz w:val="24"/>
          <w:szCs w:val="24"/>
          <w:lang w:eastAsia="ar-SA"/>
        </w:rPr>
        <w:t>Базовые должностные оклады по профессиональным</w:t>
      </w:r>
    </w:p>
    <w:p w:rsidR="005D4191" w:rsidRPr="005D4191" w:rsidRDefault="005D4191" w:rsidP="005D4191">
      <w:pPr>
        <w:widowControl w:val="0"/>
        <w:suppressAutoHyphens/>
        <w:autoSpaceDE w:val="0"/>
        <w:spacing w:after="0" w:line="240" w:lineRule="auto"/>
        <w:ind w:firstLine="720"/>
        <w:jc w:val="center"/>
        <w:rPr>
          <w:rFonts w:ascii="Times New Roman" w:eastAsia="Times New Roman" w:hAnsi="Times New Roman" w:cs="Times New Roman"/>
          <w:b/>
          <w:bCs/>
          <w:color w:val="000000" w:themeColor="text1"/>
          <w:kern w:val="1"/>
          <w:sz w:val="24"/>
          <w:szCs w:val="24"/>
          <w:lang w:eastAsia="ar-SA"/>
        </w:rPr>
      </w:pPr>
      <w:r w:rsidRPr="005D4191">
        <w:rPr>
          <w:rFonts w:ascii="Times New Roman" w:eastAsia="Times New Roman" w:hAnsi="Times New Roman" w:cs="Times New Roman"/>
          <w:b/>
          <w:bCs/>
          <w:color w:val="000000" w:themeColor="text1"/>
          <w:kern w:val="1"/>
          <w:sz w:val="24"/>
          <w:szCs w:val="24"/>
          <w:lang w:eastAsia="ar-SA"/>
        </w:rPr>
        <w:t>квалификационным группам должностей работников</w:t>
      </w:r>
    </w:p>
    <w:p w:rsidR="005D4191" w:rsidRPr="005D4191" w:rsidRDefault="005D4191" w:rsidP="005D4191">
      <w:pPr>
        <w:widowControl w:val="0"/>
        <w:suppressAutoHyphens/>
        <w:autoSpaceDE w:val="0"/>
        <w:spacing w:after="0" w:line="240" w:lineRule="auto"/>
        <w:ind w:firstLine="720"/>
        <w:jc w:val="center"/>
        <w:rPr>
          <w:rFonts w:ascii="Times New Roman" w:eastAsia="Times New Roman" w:hAnsi="Times New Roman" w:cs="Times New Roman"/>
          <w:b/>
          <w:bCs/>
          <w:color w:val="000000" w:themeColor="text1"/>
          <w:kern w:val="1"/>
          <w:sz w:val="24"/>
          <w:szCs w:val="24"/>
          <w:lang w:eastAsia="ar-SA"/>
        </w:rPr>
      </w:pPr>
      <w:r w:rsidRPr="005D4191">
        <w:rPr>
          <w:rFonts w:ascii="Times New Roman" w:eastAsia="Times New Roman" w:hAnsi="Times New Roman" w:cs="Times New Roman"/>
          <w:b/>
          <w:bCs/>
          <w:color w:val="000000" w:themeColor="text1"/>
          <w:kern w:val="1"/>
          <w:sz w:val="24"/>
          <w:szCs w:val="24"/>
          <w:lang w:eastAsia="ar-SA"/>
        </w:rPr>
        <w:t>дошкольных групп в образовательных организациях</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3"/>
        <w:gridCol w:w="2268"/>
      </w:tblGrid>
      <w:tr w:rsidR="005D4191" w:rsidRPr="005D4191" w:rsidTr="00FA2DCF">
        <w:trPr>
          <w:tblHeader/>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п/п</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Наименование должностей работников дошкольных образовательных организаций</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Размер базового должностного оклада в рублях</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c>
          <w:tcPr>
            <w:tcW w:w="9782" w:type="dxa"/>
            <w:gridSpan w:val="3"/>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1.Административный персонал</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Заместитель заведующего по административно-хозяйственной работе (части):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учреждениях, отнесенных к IV группе по оплате труда руководителей;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учреждениях, отнесенных к III группе по оплате труда руководителей;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учреждениях, отнесенных к II группе по оплате труда руководителей;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учреждениях, отнесенных к I группе по оплате труда  </w:t>
            </w:r>
            <w:r w:rsidRPr="005D4191">
              <w:rPr>
                <w:rFonts w:ascii="Times New Roman" w:eastAsiaTheme="minorEastAsia" w:hAnsi="Times New Roman" w:cs="Times New Roman"/>
                <w:color w:val="000000" w:themeColor="text1"/>
                <w:sz w:val="24"/>
                <w:szCs w:val="24"/>
                <w:lang w:eastAsia="ru-RU"/>
              </w:rPr>
              <w:lastRenderedPageBreak/>
              <w:t xml:space="preserve">руководителей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12 047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12 998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13 996</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1.2.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Заместитель заведующего по административно-хозяйственной работе  (части):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высшая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12 047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12 998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13 996</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 столовой: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III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9 892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11 533</w:t>
            </w:r>
          </w:p>
        </w:tc>
      </w:tr>
      <w:tr w:rsidR="005D4191" w:rsidRPr="005D4191" w:rsidTr="00FA2DCF">
        <w:tc>
          <w:tcPr>
            <w:tcW w:w="9782" w:type="dxa"/>
            <w:gridSpan w:val="3"/>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   Педагогические работники</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Инструктор по физической культуре:</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w:t>
            </w:r>
            <w:r w:rsidRPr="005D4191">
              <w:rPr>
                <w:rFonts w:ascii="Times New Roman" w:eastAsiaTheme="minorEastAsia" w:hAnsi="Times New Roman" w:cs="Times New Roman"/>
                <w:color w:val="000000" w:themeColor="text1"/>
                <w:sz w:val="24"/>
                <w:szCs w:val="24"/>
                <w:lang w:val="en-US" w:eastAsia="ru-RU"/>
              </w:rPr>
              <w:t>I</w:t>
            </w:r>
            <w:r w:rsidRPr="005D4191">
              <w:rPr>
                <w:rFonts w:ascii="Times New Roman" w:eastAsiaTheme="minorEastAsia" w:hAnsi="Times New Roman" w:cs="Times New Roman"/>
                <w:color w:val="000000" w:themeColor="text1"/>
                <w:sz w:val="24"/>
                <w:szCs w:val="24"/>
                <w:lang w:eastAsia="ru-RU"/>
              </w:rPr>
              <w:t xml:space="preserve">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11 128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12 012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11 053</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Музыкальный руководитель:</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11 128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12 012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11 053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Педагог дополнительного образования: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11 128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12 012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11 053</w:t>
            </w:r>
          </w:p>
        </w:tc>
      </w:tr>
      <w:tr w:rsidR="005D4191" w:rsidRPr="005D4191" w:rsidTr="00FA2DCF">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Педагог-психолог, социальный педагог:</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12 021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12 941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14 044</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2.5.</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Воспитатель:</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высшая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11 128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12 941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14 044</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2.6.</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Учитель-дефектолог, учитель-логопед (логопед),</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сурдопедагог, тифлопедагог:</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12 730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14 851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16 099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2.7.</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Тьютор:</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w:t>
            </w:r>
            <w:r w:rsidRPr="005D4191">
              <w:rPr>
                <w:rFonts w:ascii="Times New Roman" w:eastAsiaTheme="minorEastAsia" w:hAnsi="Times New Roman" w:cs="Times New Roman"/>
                <w:color w:val="000000" w:themeColor="text1"/>
                <w:sz w:val="24"/>
                <w:szCs w:val="24"/>
                <w:lang w:val="en-US" w:eastAsia="ru-RU"/>
              </w:rPr>
              <w:t>I</w:t>
            </w:r>
            <w:r w:rsidRPr="005D4191">
              <w:rPr>
                <w:rFonts w:ascii="Times New Roman" w:eastAsiaTheme="minorEastAsia" w:hAnsi="Times New Roman" w:cs="Times New Roman"/>
                <w:color w:val="000000" w:themeColor="text1"/>
                <w:sz w:val="24"/>
                <w:szCs w:val="24"/>
                <w:lang w:eastAsia="ru-RU"/>
              </w:rPr>
              <w:t xml:space="preserve">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высшая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12 012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12 941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14 044</w:t>
            </w:r>
          </w:p>
        </w:tc>
      </w:tr>
      <w:tr w:rsidR="005D4191" w:rsidRPr="005D4191" w:rsidTr="00FA2DCF">
        <w:trPr>
          <w:cantSplit/>
        </w:trPr>
        <w:tc>
          <w:tcPr>
            <w:tcW w:w="9782" w:type="dxa"/>
            <w:gridSpan w:val="3"/>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3.Специалисты и учебно-вспомогательный персонал</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3.1.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Младший воспитатель: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среднее (полное) общее образование и курсовая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подготовка;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среднее профессиональное образование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9 090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9 263</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Помощник воспитателя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Ассистент (помощник)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Секретарь учебной части: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среднее (полное) общее образование;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среднее профессиональное образование;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высшее профессиональное образование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9 563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10 071</w:t>
            </w:r>
          </w:p>
        </w:tc>
      </w:tr>
      <w:tr w:rsidR="005D4191" w:rsidRPr="005D4191" w:rsidTr="00FA2DCF">
        <w:trPr>
          <w:cantSplit/>
          <w:trHeight w:val="1376"/>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3.5.</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Бухгалтер: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9 977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3.6.</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Бухгалтер (ревизор):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9 977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3.7.</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Экономист: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9 977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3.8.</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Техник: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9 977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3.9.</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Инженер: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9 977</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3.10.</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Программист (системный администратор):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10 651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12 998</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Специалист по кадрам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9 892</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Врач: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высшая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13 321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14 398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15 528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16 659</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Медицинская сестра, инструктор по лечебной физкультуре: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без квалификационной категории;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I квалификационная категория;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высшая квалификационная категория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9 521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9 798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10 263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10 733</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3.14.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Специалист по охране труда:</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без квалификационной категории;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II квалификационная категория;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I квалификационная категория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9 482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11 149</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cantSplit/>
        </w:trPr>
        <w:tc>
          <w:tcPr>
            <w:tcW w:w="9782" w:type="dxa"/>
            <w:gridSpan w:val="3"/>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4.Технические исполнители и обслуживающий персонал</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Экспедитор.</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Требования к квалификации: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общее среднее образование и индивидуальное обучение не менее 1 месяца</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Делопроизводитель.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Требования к квалификации: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общее среднее образование и индивидуальное обучение не менее 3 месяцев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Секретарь.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Требования к квалификации: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общее среднее образование и индивидуальное обучение не менее 3 месяцев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Секретарь-машинистка.</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Требования к квалификации: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общее среднее образование и специальная подготовка по установленной программе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4.5.</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Кассир (включая старшего).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Требования к квалификации: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общее среднее образование и индивидуальное обучение не менее 3 месяцев: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при выполнении должностных обязанностей кассира;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при выполнении должностных обязанностей старшего кассира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9 263</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4.6.</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Водитель автомобиля с категорией «Д»</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9 567</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4.7.</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Водитель автомобиля</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9 125</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4.8</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Гардеробщик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4.9</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Грузчик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4.10.</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Дворник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Кастелянша</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Кладовщик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Старший оператор газовой (электрической) котельной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9 636</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Оператор котельной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4.15.</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Слесарь газовой (электрической) котельной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4.16.</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Шеф-повар:</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руководстве работой поваров, осуществляющих кулинарную обработку средней сложности;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при руководстве работой поваров, осуществляющих  сложную кулинарную обработку;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при руководстве работой поваров,  осуществляющих  особо сложную кулинарную обработку</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III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 организациях, отнесенных к </w:t>
            </w:r>
            <w:r w:rsidRPr="005D4191">
              <w:rPr>
                <w:rFonts w:ascii="Times New Roman" w:eastAsiaTheme="minorEastAsia" w:hAnsi="Times New Roman" w:cs="Times New Roman"/>
                <w:color w:val="000000" w:themeColor="text1"/>
                <w:sz w:val="24"/>
                <w:szCs w:val="24"/>
                <w:lang w:val="en-US" w:eastAsia="ru-RU"/>
              </w:rPr>
              <w:t>I</w:t>
            </w:r>
            <w:r w:rsidRPr="005D4191">
              <w:rPr>
                <w:rFonts w:ascii="Times New Roman" w:eastAsiaTheme="minorEastAsia" w:hAnsi="Times New Roman" w:cs="Times New Roman"/>
                <w:color w:val="000000" w:themeColor="text1"/>
                <w:sz w:val="24"/>
                <w:szCs w:val="24"/>
                <w:lang w:eastAsia="ru-RU"/>
              </w:rPr>
              <w:t xml:space="preserve"> группе по оплате труда руководителей;</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9 656</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10 248</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10 694</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9 090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9 892</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11 533</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4.17.</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Повар</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9 656</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4.18.</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Подсобный рабочий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4.19.</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Рабочий по обслуживанию и  текущему ремонту   зданий, сооружений и оборудования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(высококвалифицированный)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4.20.</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Рабочий по обслуживанию и текущему ремонту                            зданий, сооружений и оборудования(рабочий по комплексному обслуживанию и ремонту зданий)</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Рабочий по стирке и ремонту спецодежды  (машинист по стирке и ремонту спецодежды)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4.22.</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Садовник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4.23.</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Сторож (вахтер)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4.24.</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Уборщик служебных помещений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4.25.</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Вахтер  </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4.26.</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 хозяйством</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4.27.</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Лифтёр</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4.28.</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Аппаратчик химводоочистки</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4.29.</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Слесарь контрольно-измерительных приборов и автоматики</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4.30.</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Слесарь-сантехник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r w:rsidR="005D4191" w:rsidRPr="005D4191" w:rsidTr="00FA2DCF">
        <w:trPr>
          <w:cantSplit/>
        </w:trPr>
        <w:tc>
          <w:tcPr>
            <w:tcW w:w="851"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4.31.</w:t>
            </w:r>
          </w:p>
        </w:tc>
        <w:tc>
          <w:tcPr>
            <w:tcW w:w="6663"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Электрик</w:t>
            </w:r>
          </w:p>
        </w:tc>
        <w:tc>
          <w:tcPr>
            <w:tcW w:w="2268" w:type="dxa"/>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9 090</w:t>
            </w:r>
          </w:p>
        </w:tc>
      </w:tr>
    </w:tbl>
    <w:p w:rsidR="005D4191" w:rsidRPr="005D4191" w:rsidRDefault="005D4191" w:rsidP="005D4191">
      <w:pPr>
        <w:rPr>
          <w:rFonts w:eastAsiaTheme="minorEastAsia"/>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5D4191" w:rsidRPr="005D4191" w:rsidRDefault="005D4191" w:rsidP="005D4191">
      <w:pPr>
        <w:rPr>
          <w:rFonts w:eastAsiaTheme="minorEastAsia"/>
          <w:color w:val="000000" w:themeColor="text1"/>
          <w:sz w:val="24"/>
          <w:szCs w:val="24"/>
          <w:lang w:eastAsia="ru-RU"/>
        </w:rPr>
      </w:pPr>
    </w:p>
    <w:p w:rsidR="005D4191" w:rsidRPr="005D4191" w:rsidRDefault="005D4191" w:rsidP="005D4191">
      <w:pPr>
        <w:tabs>
          <w:tab w:val="left" w:pos="900"/>
        </w:tabs>
        <w:rPr>
          <w:rFonts w:eastAsiaTheme="minorEastAsia"/>
          <w:color w:val="000000" w:themeColor="text1"/>
          <w:sz w:val="24"/>
          <w:szCs w:val="24"/>
          <w:lang w:eastAsia="zh-CN"/>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tabs>
          <w:tab w:val="left" w:pos="7200"/>
        </w:tabs>
        <w:suppressAutoHyphens/>
        <w:autoSpaceDE w:val="0"/>
        <w:spacing w:after="0" w:line="240" w:lineRule="auto"/>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p>
    <w:p w:rsidR="005D4191" w:rsidRPr="005D4191" w:rsidRDefault="005D4191" w:rsidP="005D4191">
      <w:pPr>
        <w:widowControl w:val="0"/>
        <w:suppressAutoHyphens/>
        <w:autoSpaceDE w:val="0"/>
        <w:spacing w:after="0" w:line="240" w:lineRule="auto"/>
        <w:jc w:val="right"/>
        <w:rPr>
          <w:rFonts w:ascii="Times New Roman" w:eastAsia="Times New Roman" w:hAnsi="Times New Roman" w:cs="Times New Roman"/>
          <w:b/>
          <w:bCs/>
          <w:color w:val="000000" w:themeColor="text1"/>
          <w:kern w:val="1"/>
          <w:sz w:val="24"/>
          <w:szCs w:val="24"/>
          <w:lang w:eastAsia="ar-SA"/>
        </w:rPr>
      </w:pPr>
      <w:r w:rsidRPr="005D4191">
        <w:rPr>
          <w:rFonts w:ascii="Times New Roman" w:eastAsia="Times New Roman" w:hAnsi="Times New Roman" w:cs="Times New Roman"/>
          <w:b/>
          <w:bCs/>
          <w:color w:val="000000" w:themeColor="text1"/>
          <w:kern w:val="1"/>
          <w:sz w:val="24"/>
          <w:szCs w:val="24"/>
          <w:lang w:eastAsia="ar-SA"/>
        </w:rPr>
        <w:t>Приложение №3</w:t>
      </w:r>
    </w:p>
    <w:p w:rsidR="005D4191" w:rsidRPr="005D4191" w:rsidRDefault="005D4191" w:rsidP="005D4191">
      <w:pPr>
        <w:widowControl w:val="0"/>
        <w:suppressAutoHyphens/>
        <w:autoSpaceDE w:val="0"/>
        <w:spacing w:after="0" w:line="240" w:lineRule="auto"/>
        <w:ind w:firstLine="720"/>
        <w:jc w:val="center"/>
        <w:rPr>
          <w:rFonts w:ascii="Times New Roman" w:eastAsia="Times New Roman" w:hAnsi="Times New Roman" w:cs="Times New Roman"/>
          <w:b/>
          <w:color w:val="000000" w:themeColor="text1"/>
          <w:kern w:val="1"/>
          <w:sz w:val="24"/>
          <w:szCs w:val="24"/>
          <w:lang w:eastAsia="ar-SA"/>
        </w:rPr>
      </w:pPr>
    </w:p>
    <w:p w:rsidR="005D4191" w:rsidRPr="005D4191" w:rsidRDefault="005D4191" w:rsidP="005D4191">
      <w:pPr>
        <w:rPr>
          <w:rFonts w:ascii="Times New Roman" w:eastAsiaTheme="minorEastAsia" w:hAnsi="Times New Roman" w:cs="Times New Roman"/>
          <w:b/>
          <w:color w:val="000000" w:themeColor="text1"/>
          <w:sz w:val="24"/>
          <w:szCs w:val="24"/>
          <w:lang w:eastAsia="ru-RU"/>
        </w:rPr>
        <w:sectPr w:rsidR="005D4191" w:rsidRPr="005D4191" w:rsidSect="00CB3B17">
          <w:footerReference w:type="default" r:id="rId19"/>
          <w:pgSz w:w="11906" w:h="16838"/>
          <w:pgMar w:top="851" w:right="851" w:bottom="851" w:left="1321" w:header="709" w:footer="709" w:gutter="0"/>
          <w:cols w:space="708"/>
          <w:titlePg/>
          <w:docGrid w:linePitch="360"/>
        </w:sectPr>
      </w:pPr>
    </w:p>
    <w:p w:rsidR="005D4191" w:rsidRPr="005D4191" w:rsidRDefault="005D4191" w:rsidP="005D4191">
      <w:pPr>
        <w:rPr>
          <w:rFonts w:ascii="Times New Roman" w:eastAsiaTheme="minorEastAsia" w:hAnsi="Times New Roman" w:cs="Times New Roman"/>
          <w:b/>
          <w:color w:val="000000" w:themeColor="text1"/>
          <w:sz w:val="24"/>
          <w:szCs w:val="24"/>
          <w:lang w:eastAsia="ru-RU"/>
        </w:rPr>
        <w:sectPr w:rsidR="005D4191" w:rsidRPr="005D4191" w:rsidSect="00CB3B17">
          <w:type w:val="continuous"/>
          <w:pgSz w:w="11906" w:h="16838"/>
          <w:pgMar w:top="851" w:right="849" w:bottom="851" w:left="1320" w:header="709" w:footer="709" w:gutter="0"/>
          <w:cols w:space="708"/>
          <w:titlePg/>
          <w:docGrid w:linePitch="360"/>
        </w:sect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sectPr w:rsidR="005D4191" w:rsidRPr="005D4191" w:rsidSect="00CB3B17">
          <w:type w:val="continuous"/>
          <w:pgSz w:w="11906" w:h="16838"/>
          <w:pgMar w:top="851" w:right="849" w:bottom="993" w:left="1320" w:header="709" w:footer="709" w:gutter="0"/>
          <w:cols w:space="185"/>
          <w:titlePg/>
          <w:docGrid w:linePitch="360"/>
        </w:sectPr>
      </w:pPr>
    </w:p>
    <w:tbl>
      <w:tblPr>
        <w:tblW w:w="9542" w:type="dxa"/>
        <w:jc w:val="right"/>
        <w:tblInd w:w="-72" w:type="dxa"/>
        <w:tblLook w:val="0000" w:firstRow="0" w:lastRow="0" w:firstColumn="0" w:lastColumn="0" w:noHBand="0" w:noVBand="0"/>
      </w:tblPr>
      <w:tblGrid>
        <w:gridCol w:w="4609"/>
        <w:gridCol w:w="4933"/>
      </w:tblGrid>
      <w:tr w:rsidR="005D4191" w:rsidRPr="005D4191" w:rsidTr="00FA2DCF">
        <w:trPr>
          <w:trHeight w:val="1154"/>
          <w:jc w:val="right"/>
        </w:trPr>
        <w:tc>
          <w:tcPr>
            <w:tcW w:w="4609" w:type="dxa"/>
            <w:shd w:val="clear" w:color="auto" w:fill="auto"/>
          </w:tcPr>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Председатель профсоюзного комитета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МБДОУ «Рябинушка» п. Красный Остров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11. 01. 2022</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p>
        </w:tc>
        <w:tc>
          <w:tcPr>
            <w:tcW w:w="4933" w:type="dxa"/>
            <w:shd w:val="clear" w:color="auto" w:fill="auto"/>
          </w:tcPr>
          <w:p w:rsidR="005D4191" w:rsidRPr="005D4191" w:rsidRDefault="005D4191" w:rsidP="005D4191">
            <w:pPr>
              <w:tabs>
                <w:tab w:val="left" w:pos="709"/>
                <w:tab w:val="left" w:pos="3888"/>
              </w:tabs>
              <w:spacing w:after="0" w:line="240" w:lineRule="auto"/>
              <w:ind w:left="3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МБДОУ «Рябинушка» п. Красный Остров</w:t>
            </w:r>
          </w:p>
          <w:p w:rsidR="005D4191" w:rsidRPr="005D4191" w:rsidRDefault="005D4191" w:rsidP="005D4191">
            <w:pPr>
              <w:tabs>
                <w:tab w:val="left" w:pos="709"/>
                <w:tab w:val="left" w:pos="3888"/>
              </w:tabs>
              <w:spacing w:after="0" w:line="240" w:lineRule="auto"/>
              <w:ind w:left="3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________________Фролова А.А.</w:t>
            </w:r>
          </w:p>
          <w:p w:rsidR="005D4191" w:rsidRPr="005D4191" w:rsidRDefault="005D4191" w:rsidP="005D4191">
            <w:pPr>
              <w:tabs>
                <w:tab w:val="left" w:pos="709"/>
                <w:tab w:val="left" w:pos="3888"/>
              </w:tabs>
              <w:spacing w:after="0" w:line="240" w:lineRule="auto"/>
              <w:ind w:left="367"/>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Приказ № 3 от 11. 01 .2022  г</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sectPr w:rsidR="005D4191" w:rsidRPr="005D4191" w:rsidSect="00CB3B17">
          <w:type w:val="continuous"/>
          <w:pgSz w:w="11906" w:h="16838"/>
          <w:pgMar w:top="851" w:right="849" w:bottom="993" w:left="1320" w:header="709" w:footer="709" w:gutter="0"/>
          <w:cols w:space="185"/>
          <w:titlePg/>
          <w:docGrid w:linePitch="360"/>
        </w:sect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Положение</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 xml:space="preserve">о распределении стимулирующего фонда оплаты труда </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 xml:space="preserve">в </w:t>
      </w:r>
      <w:r w:rsidRPr="005D4191">
        <w:rPr>
          <w:rFonts w:ascii="Times New Roman" w:eastAsiaTheme="minorEastAsia" w:hAnsi="Times New Roman" w:cs="Times New Roman"/>
          <w:b/>
          <w:color w:val="000000" w:themeColor="text1"/>
          <w:sz w:val="24"/>
          <w:szCs w:val="24"/>
          <w:lang w:eastAsia="ru-RU"/>
        </w:rPr>
        <w:t>муниципальном бюджетном  дошкольном</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образовательном учреждении</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«Детский сад «Рябинушка» п. Красный Остров</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sectPr w:rsidR="005D4191" w:rsidRPr="005D4191" w:rsidSect="00CB3B17">
          <w:type w:val="continuous"/>
          <w:pgSz w:w="11906" w:h="16838"/>
          <w:pgMar w:top="851" w:right="849" w:bottom="993" w:left="1320" w:header="709" w:footer="709" w:gutter="0"/>
          <w:cols w:space="185"/>
          <w:titlePg/>
          <w:docGrid w:linePitch="360"/>
        </w:sectPr>
      </w:pPr>
      <w:r w:rsidRPr="005D4191">
        <w:rPr>
          <w:rFonts w:ascii="Times New Roman" w:eastAsiaTheme="minorEastAsia" w:hAnsi="Times New Roman" w:cs="Times New Roman"/>
          <w:b/>
          <w:color w:val="000000" w:themeColor="text1"/>
          <w:sz w:val="24"/>
          <w:szCs w:val="24"/>
          <w:lang w:eastAsia="ru-RU"/>
        </w:rPr>
        <w:t>Чернянского района Белгородской области</w:t>
      </w:r>
    </w:p>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lastRenderedPageBreak/>
        <w:t>1. ОБЩИЕ ПОЛОЖЕНИЯ</w:t>
      </w:r>
    </w:p>
    <w:p w:rsidR="005D4191" w:rsidRPr="005D4191" w:rsidRDefault="005D4191" w:rsidP="005D4191">
      <w:pPr>
        <w:spacing w:after="0" w:line="240" w:lineRule="auto"/>
        <w:ind w:right="-613"/>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 Настоящее положение регламентирует порядок распределения стимулирующего фонда оплаты труда работникам в муниципальном бюджетном дошкольном образовательном учреждении «Детский сад«Рябинушка» п.Красный Остров Чернянского района Белгородской области» (далее - Учреждение).</w:t>
      </w:r>
      <w:r w:rsidRPr="005D4191">
        <w:rPr>
          <w:rFonts w:ascii="Times New Roman" w:eastAsiaTheme="minorEastAsia" w:hAnsi="Times New Roman" w:cs="Times New Roman"/>
          <w:color w:val="000000" w:themeColor="text1"/>
          <w:sz w:val="24"/>
          <w:szCs w:val="24"/>
          <w:lang w:eastAsia="ru-RU"/>
        </w:rPr>
        <w:br/>
        <w:t>1.2. Настоящее Положение разработано в соответствии со статьей 8 Федерального закона от 29 декабря 2012 года № 273-ФЗ «Об образовании в Российской Федерации», Постановлением правительства Белгородской области от 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и Уставом Учреждения, в целях улучшения качества</w:t>
      </w:r>
      <w:r w:rsidRPr="005D4191">
        <w:rPr>
          <w:rFonts w:ascii="Times New Roman" w:eastAsiaTheme="minorEastAsia" w:hAnsi="Times New Roman" w:cs="Times New Roman"/>
          <w:color w:val="000000" w:themeColor="text1"/>
          <w:sz w:val="24"/>
          <w:szCs w:val="24"/>
          <w:lang w:eastAsia="ru-RU"/>
        </w:rPr>
        <w:br/>
        <w:t>образовательных услуг и установления особенностей оплаты труда работникам Учреждения.</w:t>
      </w:r>
      <w:r w:rsidRPr="005D4191">
        <w:rPr>
          <w:rFonts w:ascii="Times New Roman" w:eastAsiaTheme="minorEastAsia" w:hAnsi="Times New Roman" w:cs="Times New Roman"/>
          <w:color w:val="000000" w:themeColor="text1"/>
          <w:sz w:val="24"/>
          <w:szCs w:val="24"/>
          <w:lang w:eastAsia="ru-RU"/>
        </w:rPr>
        <w:br/>
        <w:t>1.3.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r w:rsidRPr="005D4191">
        <w:rPr>
          <w:rFonts w:ascii="Times New Roman" w:eastAsiaTheme="minorEastAsia" w:hAnsi="Times New Roman" w:cs="Times New Roman"/>
          <w:color w:val="000000" w:themeColor="text1"/>
          <w:sz w:val="24"/>
          <w:szCs w:val="24"/>
          <w:lang w:eastAsia="ru-RU"/>
        </w:rPr>
        <w:br/>
        <w:t>1.4. Размеры и виды стимулирующих выплат, устанавливаются в соответствии с настоящим Положением и выплачиваются за счет средств, выделяемых из бюджета Белгородской области, бюджета муниципального района «Чернянский район» Белгородской области.</w:t>
      </w:r>
      <w:r w:rsidRPr="005D4191">
        <w:rPr>
          <w:rFonts w:ascii="Times New Roman" w:eastAsiaTheme="minorEastAsia" w:hAnsi="Times New Roman" w:cs="Times New Roman"/>
          <w:color w:val="000000" w:themeColor="text1"/>
          <w:sz w:val="24"/>
          <w:szCs w:val="24"/>
          <w:lang w:eastAsia="ru-RU"/>
        </w:rPr>
        <w:br/>
        <w:t>1.5. Выплаты стимулирующего характера устанавливаются приказом заведующего Учреждением на основании протокола комиссии по распределению стимулирующей части фонда оплаты труда (далее – комиссия), исходя из критериев, определенных Учреждением.</w:t>
      </w:r>
      <w:r w:rsidRPr="005D4191">
        <w:rPr>
          <w:rFonts w:ascii="Times New Roman" w:eastAsiaTheme="minorEastAsia" w:hAnsi="Times New Roman" w:cs="Times New Roman"/>
          <w:color w:val="000000" w:themeColor="text1"/>
          <w:sz w:val="24"/>
          <w:szCs w:val="24"/>
          <w:lang w:eastAsia="ru-RU"/>
        </w:rPr>
        <w:br/>
        <w:t>1.6. Выплаты стимулирующего характера устанавливаются в пределах стимулирующего фонда оплаты труда.</w:t>
      </w:r>
      <w:r w:rsidRPr="005D4191">
        <w:rPr>
          <w:rFonts w:ascii="Times New Roman" w:eastAsiaTheme="minorEastAsia" w:hAnsi="Times New Roman" w:cs="Times New Roman"/>
          <w:color w:val="000000" w:themeColor="text1"/>
          <w:sz w:val="24"/>
          <w:szCs w:val="24"/>
          <w:lang w:eastAsia="ru-RU"/>
        </w:rPr>
        <w:br/>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2. ПОРЯДОК УСТАНОВЛЕНИЯ ВЫПЛАТ СТИМУЛИРУЮЩЕГО</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ХАРАКТЕРА</w:t>
      </w:r>
      <w:r w:rsidRPr="005D4191">
        <w:rPr>
          <w:rFonts w:ascii="Times New Roman" w:eastAsiaTheme="minorEastAsia" w:hAnsi="Times New Roman" w:cs="Times New Roman"/>
          <w:color w:val="000000" w:themeColor="text1"/>
          <w:sz w:val="24"/>
          <w:szCs w:val="24"/>
          <w:lang w:eastAsia="ru-RU"/>
        </w:rPr>
        <w:br/>
        <w:t>2.1. 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Учреждения (Приложение № 1).</w:t>
      </w:r>
      <w:r w:rsidRPr="005D4191">
        <w:rPr>
          <w:rFonts w:ascii="Times New Roman" w:eastAsiaTheme="minorEastAsia" w:hAnsi="Times New Roman" w:cs="Times New Roman"/>
          <w:color w:val="000000" w:themeColor="text1"/>
          <w:sz w:val="24"/>
          <w:szCs w:val="24"/>
          <w:lang w:eastAsia="ru-RU"/>
        </w:rPr>
        <w:br/>
        <w:t>Стимулирующие надбавки работникам Учреждения по результатам деятельности выплачиваются из доли стимулирующей части ФОТ Учреждения, направляемой для этой цели.</w:t>
      </w:r>
      <w:r w:rsidRPr="005D4191">
        <w:rPr>
          <w:rFonts w:ascii="Times New Roman" w:eastAsiaTheme="minorEastAsia" w:hAnsi="Times New Roman" w:cs="Times New Roman"/>
          <w:color w:val="000000" w:themeColor="text1"/>
          <w:sz w:val="24"/>
          <w:szCs w:val="24"/>
          <w:lang w:eastAsia="ru-RU"/>
        </w:rPr>
        <w:br/>
        <w:t>Стимулирующие надбавки являются формой поощрения работника за результативность и высокое качество труда.</w:t>
      </w:r>
      <w:r w:rsidRPr="005D4191">
        <w:rPr>
          <w:rFonts w:ascii="Times New Roman" w:eastAsiaTheme="minorEastAsia" w:hAnsi="Times New Roman" w:cs="Times New Roman"/>
          <w:color w:val="000000" w:themeColor="text1"/>
          <w:sz w:val="24"/>
          <w:szCs w:val="24"/>
          <w:lang w:eastAsia="ru-RU"/>
        </w:rPr>
        <w:br/>
        <w:t>2.2. Стимулирующие надбавки устанавливаются 2 раза в год на 1сентября и 1 января по основной должности работника.</w:t>
      </w:r>
      <w:r w:rsidRPr="005D4191">
        <w:rPr>
          <w:rFonts w:ascii="Times New Roman" w:eastAsiaTheme="minorEastAsia" w:hAnsi="Times New Roman" w:cs="Times New Roman"/>
          <w:color w:val="000000" w:themeColor="text1"/>
          <w:sz w:val="24"/>
          <w:szCs w:val="24"/>
          <w:lang w:eastAsia="ru-RU"/>
        </w:rPr>
        <w:br/>
        <w:t>Для вновь принятых работников, работников вышедших из декретного отпуска, при смене занимаемой должности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r w:rsidRPr="005D4191">
        <w:rPr>
          <w:rFonts w:ascii="Times New Roman" w:eastAsiaTheme="minorEastAsia" w:hAnsi="Times New Roman" w:cs="Times New Roman"/>
          <w:color w:val="000000" w:themeColor="text1"/>
          <w:sz w:val="24"/>
          <w:szCs w:val="24"/>
          <w:lang w:eastAsia="ru-RU"/>
        </w:rPr>
        <w:br/>
        <w:t>2.3. Установление условий премирования, не связанных с результативностью труда не допускается.</w:t>
      </w:r>
    </w:p>
    <w:p w:rsidR="005D4191" w:rsidRPr="005D4191" w:rsidRDefault="005D4191" w:rsidP="005D4191">
      <w:pPr>
        <w:spacing w:after="0" w:line="240" w:lineRule="auto"/>
        <w:ind w:right="-329"/>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2.4. Для распределения поощрительных выплат по результатам труда создается комиссия. Комиссия формируется один раз в два года. Сроки формирования комиссии до 10 января.</w:t>
      </w:r>
      <w:r w:rsidRPr="005D4191">
        <w:rPr>
          <w:rFonts w:ascii="Times New Roman" w:eastAsiaTheme="minorEastAsia" w:hAnsi="Times New Roman" w:cs="Times New Roman"/>
          <w:color w:val="000000" w:themeColor="text1"/>
          <w:sz w:val="24"/>
          <w:szCs w:val="24"/>
          <w:lang w:eastAsia="ru-RU"/>
        </w:rPr>
        <w:br/>
        <w:t>В состав комиссии Учреждения входит заведующий  Учреждения. Членом комиссии Учреждения можно быть не более двух сроков подряд. При очередном формировании комиссии Учреждения его состав обновляется не менее чем на 1/3 членов.</w:t>
      </w:r>
      <w:r w:rsidRPr="005D4191">
        <w:rPr>
          <w:rFonts w:ascii="Times New Roman" w:eastAsiaTheme="minorEastAsia" w:hAnsi="Times New Roman" w:cs="Times New Roman"/>
          <w:color w:val="000000" w:themeColor="text1"/>
          <w:sz w:val="24"/>
          <w:szCs w:val="24"/>
          <w:lang w:eastAsia="ru-RU"/>
        </w:rPr>
        <w:br/>
        <w:t>К компетенции комиссии относится:</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color w:val="000000" w:themeColor="text1"/>
          <w:sz w:val="24"/>
          <w:szCs w:val="24"/>
          <w:lang w:eastAsia="ru-RU"/>
        </w:rPr>
        <w:lastRenderedPageBreak/>
        <w:t>- разработка критериев и показателей эффективности деятельности и оценки труда работников, лежащие в основе определения размера стимулирующих надбавок, порядка их расчета и выплаты в соответствии с настоящим Положением;</w:t>
      </w:r>
      <w:r w:rsidRPr="005D4191">
        <w:rPr>
          <w:rFonts w:ascii="Times New Roman" w:eastAsiaTheme="minorEastAsia" w:hAnsi="Times New Roman" w:cs="Times New Roman"/>
          <w:color w:val="000000" w:themeColor="text1"/>
          <w:sz w:val="24"/>
          <w:szCs w:val="24"/>
          <w:lang w:eastAsia="ru-RU"/>
        </w:rPr>
        <w:br/>
        <w:t>- распределение выплат стимулирующей части фонда оплаты труда</w:t>
      </w:r>
      <w:r w:rsidRPr="005D4191">
        <w:rPr>
          <w:rFonts w:ascii="Times New Roman" w:eastAsiaTheme="minorEastAsia" w:hAnsi="Times New Roman" w:cs="Times New Roman"/>
          <w:color w:val="000000" w:themeColor="text1"/>
          <w:sz w:val="24"/>
          <w:szCs w:val="24"/>
          <w:lang w:eastAsia="ru-RU"/>
        </w:rPr>
        <w:br/>
        <w:t>работникам Учреждения.</w:t>
      </w:r>
      <w:r w:rsidRPr="005D4191">
        <w:rPr>
          <w:rFonts w:ascii="Times New Roman" w:eastAsiaTheme="minorEastAsia" w:hAnsi="Times New Roman" w:cs="Times New Roman"/>
          <w:color w:val="000000" w:themeColor="text1"/>
          <w:sz w:val="24"/>
          <w:szCs w:val="24"/>
          <w:lang w:eastAsia="ru-RU"/>
        </w:rPr>
        <w:br/>
        <w:t>2.5. Выплата стимулирующего характера заведующему ДОУ (размер) определяется приказом управления образования администрации Чернянского района в соответствии с Постановлением правительства Белгородской области от 7 апреля 2014 года № 134-пп «Об утверждении методики формирования системы оплаты труда и стимулирования работников</w:t>
      </w:r>
      <w:r w:rsidRPr="005D4191">
        <w:rPr>
          <w:rFonts w:ascii="Times New Roman" w:eastAsiaTheme="minorEastAsia" w:hAnsi="Times New Roman" w:cs="Times New Roman"/>
          <w:color w:val="000000" w:themeColor="text1"/>
          <w:sz w:val="24"/>
          <w:szCs w:val="24"/>
          <w:lang w:eastAsia="ru-RU"/>
        </w:rPr>
        <w:br/>
        <w:t>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3. ПОРЯДОК УСТАНОВЛЕНИЯ ВЫПЛАТ СТИМУЛИРУЮЩЕГО</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ХАРАКТЕРА ПО РЕЗУЛЬТАТАМ ДЕЯТЕЛЬНОСТИ</w:t>
      </w:r>
    </w:p>
    <w:p w:rsidR="005D4191" w:rsidRPr="005D4191" w:rsidRDefault="005D4191" w:rsidP="005D4191">
      <w:pPr>
        <w:spacing w:after="0" w:line="240" w:lineRule="auto"/>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t>3.1. Порядок распределения выплат стимулирующего характера.</w:t>
      </w:r>
      <w:r w:rsidRPr="005D4191">
        <w:rPr>
          <w:rFonts w:ascii="Times New Roman" w:eastAsiaTheme="minorEastAsia" w:hAnsi="Times New Roman" w:cs="Times New Roman"/>
          <w:color w:val="000000" w:themeColor="text1"/>
          <w:sz w:val="24"/>
          <w:szCs w:val="24"/>
          <w:lang w:eastAsia="ru-RU"/>
        </w:rPr>
        <w:br/>
        <w:t>3.1.1. Выплаты стимулирующей части фонда оплаты труда работникам Учреждения устанавливаются на основании проведенных результатов мониторинга профессиональной деятельности работника по итогам отчетного периода. Основанием для оценки результативности и качества профессиональной деятельности работников служит «Оценочный лист», который заполняется работником самостоятельно и содержит самооценку его труда. Работники передают в комиссию оценочные листы.</w:t>
      </w:r>
      <w:r w:rsidRPr="005D4191">
        <w:rPr>
          <w:rFonts w:ascii="Times New Roman" w:eastAsiaTheme="minorEastAsia" w:hAnsi="Times New Roman" w:cs="Times New Roman"/>
          <w:color w:val="000000" w:themeColor="text1"/>
          <w:sz w:val="24"/>
          <w:szCs w:val="24"/>
          <w:lang w:eastAsia="ru-RU"/>
        </w:rPr>
        <w:br/>
        <w:t>3.1.2. Комиссия проводит объективную внешнюю оценку результативности и качества профессиональной деятельности работника, в соответствии с критериями, разработанными комиссией. Результаты оформляются в баллах за каждый показатель результативности сотрудника за отчетный период.</w:t>
      </w:r>
      <w:r w:rsidRPr="005D4191">
        <w:rPr>
          <w:rFonts w:ascii="Times New Roman" w:eastAsiaTheme="minorEastAsia" w:hAnsi="Times New Roman" w:cs="Times New Roman"/>
          <w:color w:val="000000" w:themeColor="text1"/>
          <w:sz w:val="24"/>
          <w:szCs w:val="24"/>
          <w:lang w:eastAsia="ru-RU"/>
        </w:rPr>
        <w:br/>
        <w:t>3.1.3. «Оценочный лист», завершающийся итоговым баллом (сумма баллов) доводится для ознакомления сотрудникам ДОУ.</w:t>
      </w:r>
      <w:r w:rsidRPr="005D4191">
        <w:rPr>
          <w:rFonts w:ascii="Times New Roman" w:eastAsiaTheme="minorEastAsia" w:hAnsi="Times New Roman" w:cs="Times New Roman"/>
          <w:color w:val="000000" w:themeColor="text1"/>
          <w:sz w:val="24"/>
          <w:szCs w:val="24"/>
          <w:lang w:eastAsia="ru-RU"/>
        </w:rPr>
        <w:br/>
        <w:t>3.1.4. На основании представленного «бального списка», определяется «стоимость» 1 балла, для чего сумму средств стимулирующей части нужно разделить на общее количество баллов, которое набрали работники.</w:t>
      </w:r>
      <w:r w:rsidRPr="005D4191">
        <w:rPr>
          <w:rFonts w:ascii="Times New Roman" w:eastAsiaTheme="minorEastAsia" w:hAnsi="Times New Roman" w:cs="Times New Roman"/>
          <w:color w:val="000000" w:themeColor="text1"/>
          <w:sz w:val="24"/>
          <w:szCs w:val="24"/>
          <w:lang w:eastAsia="ru-RU"/>
        </w:rPr>
        <w:br/>
        <w:t>3.1.5. Затем утверждается расчет персональной выплаты работнику, путем умножения «стоимости» одного балла на количество баллов, котороенабрал работник.</w:t>
      </w:r>
      <w:r w:rsidRPr="005D4191">
        <w:rPr>
          <w:rFonts w:ascii="Times New Roman" w:eastAsiaTheme="minorEastAsia" w:hAnsi="Times New Roman" w:cs="Times New Roman"/>
          <w:color w:val="000000" w:themeColor="text1"/>
          <w:sz w:val="24"/>
          <w:szCs w:val="24"/>
          <w:lang w:eastAsia="ru-RU"/>
        </w:rPr>
        <w:br/>
        <w:t>3.2. Результаты работы комиссии оформляются протоколами.</w:t>
      </w:r>
      <w:r w:rsidRPr="005D4191">
        <w:rPr>
          <w:rFonts w:ascii="Times New Roman" w:eastAsiaTheme="minorEastAsia" w:hAnsi="Times New Roman" w:cs="Times New Roman"/>
          <w:color w:val="000000" w:themeColor="text1"/>
          <w:sz w:val="24"/>
          <w:szCs w:val="24"/>
          <w:lang w:eastAsia="ru-RU"/>
        </w:rPr>
        <w:br/>
        <w:t>Протоколы хранятся администрацией учреждения. Решения комиссии принимаются на основе открытого голосования путем подсчета простого большинства голосов.</w:t>
      </w:r>
      <w:r w:rsidRPr="005D4191">
        <w:rPr>
          <w:rFonts w:ascii="Times New Roman" w:eastAsiaTheme="minorEastAsia" w:hAnsi="Times New Roman" w:cs="Times New Roman"/>
          <w:color w:val="000000" w:themeColor="text1"/>
          <w:sz w:val="24"/>
          <w:szCs w:val="24"/>
          <w:lang w:eastAsia="ru-RU"/>
        </w:rPr>
        <w:br/>
        <w:t>3.3. Окончательный расчет баллов и стоимость одного балла по состоянию на 1 сентября и 1 января предлагается для ознакомления сотрудникам Учреждения.</w:t>
      </w:r>
      <w:r w:rsidRPr="005D4191">
        <w:rPr>
          <w:rFonts w:ascii="Times New Roman" w:eastAsiaTheme="minorEastAsia" w:hAnsi="Times New Roman" w:cs="Times New Roman"/>
          <w:color w:val="000000" w:themeColor="text1"/>
          <w:sz w:val="24"/>
          <w:szCs w:val="24"/>
          <w:lang w:eastAsia="ru-RU"/>
        </w:rPr>
        <w:br/>
      </w:r>
    </w:p>
    <w:p w:rsidR="005D4191" w:rsidRPr="005D4191" w:rsidRDefault="005D4191" w:rsidP="005D4191">
      <w:pPr>
        <w:spacing w:after="0" w:line="240" w:lineRule="auto"/>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t>4. ПОРЯДОК ЛИШЕНИЯ (УМЕНЬШЕНИЯ) СТИМУЛИРУЮЩИХ</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ВЫПЛАТ</w:t>
      </w:r>
    </w:p>
    <w:p w:rsidR="005D4191" w:rsidRPr="005D4191" w:rsidRDefault="005D4191" w:rsidP="005D4191">
      <w:pPr>
        <w:spacing w:after="0" w:line="240" w:lineRule="auto"/>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t>4.1. Работник Учреждения может быть лишен стимулирующих выплат, либо размер выплаты снижен:</w:t>
      </w:r>
      <w:r w:rsidRPr="005D4191">
        <w:rPr>
          <w:rFonts w:ascii="Times New Roman" w:eastAsiaTheme="minorEastAsia" w:hAnsi="Times New Roman" w:cs="Times New Roman"/>
          <w:color w:val="000000" w:themeColor="text1"/>
          <w:sz w:val="24"/>
          <w:szCs w:val="24"/>
          <w:lang w:eastAsia="ru-RU"/>
        </w:rPr>
        <w:br/>
        <w:t>- за нарушение Устава Учреждения;</w:t>
      </w:r>
      <w:r w:rsidRPr="005D4191">
        <w:rPr>
          <w:rFonts w:ascii="Times New Roman" w:eastAsiaTheme="minorEastAsia" w:hAnsi="Times New Roman" w:cs="Times New Roman"/>
          <w:color w:val="000000" w:themeColor="text1"/>
          <w:sz w:val="24"/>
          <w:szCs w:val="24"/>
          <w:lang w:eastAsia="ru-RU"/>
        </w:rPr>
        <w:br/>
        <w:t>- за нарушение Правил внутреннего трудового распорядка Учреждения;</w:t>
      </w:r>
      <w:r w:rsidRPr="005D4191">
        <w:rPr>
          <w:rFonts w:ascii="Times New Roman" w:eastAsiaTheme="minorEastAsia" w:hAnsi="Times New Roman" w:cs="Times New Roman"/>
          <w:color w:val="000000" w:themeColor="text1"/>
          <w:sz w:val="24"/>
          <w:szCs w:val="24"/>
          <w:lang w:eastAsia="ru-RU"/>
        </w:rPr>
        <w:br/>
        <w:t>- за нарушение должностных инструкций, инструкций по охране жизни</w:t>
      </w:r>
      <w:r w:rsidRPr="005D4191">
        <w:rPr>
          <w:rFonts w:ascii="Times New Roman" w:eastAsiaTheme="minorEastAsia" w:hAnsi="Times New Roman" w:cs="Times New Roman"/>
          <w:color w:val="000000" w:themeColor="text1"/>
          <w:sz w:val="24"/>
          <w:szCs w:val="24"/>
          <w:lang w:eastAsia="ru-RU"/>
        </w:rPr>
        <w:br/>
        <w:t>и здоровья воспитанников, инструкций по охране труда;</w:t>
      </w:r>
      <w:r w:rsidRPr="005D4191">
        <w:rPr>
          <w:rFonts w:ascii="Times New Roman" w:eastAsiaTheme="minorEastAsia" w:hAnsi="Times New Roman" w:cs="Times New Roman"/>
          <w:color w:val="000000" w:themeColor="text1"/>
          <w:sz w:val="24"/>
          <w:szCs w:val="24"/>
          <w:lang w:eastAsia="ru-RU"/>
        </w:rPr>
        <w:br/>
        <w:t>- за нарушение трудовой и исполнительской дисциплины;</w:t>
      </w:r>
      <w:r w:rsidRPr="005D4191">
        <w:rPr>
          <w:rFonts w:ascii="Times New Roman" w:eastAsiaTheme="minorEastAsia" w:hAnsi="Times New Roman" w:cs="Times New Roman"/>
          <w:color w:val="000000" w:themeColor="text1"/>
          <w:sz w:val="24"/>
          <w:szCs w:val="24"/>
          <w:lang w:eastAsia="ru-RU"/>
        </w:rPr>
        <w:br/>
        <w:t>- за нарушение корпоративной этики.</w:t>
      </w:r>
      <w:r w:rsidRPr="005D4191">
        <w:rPr>
          <w:rFonts w:ascii="Times New Roman" w:eastAsiaTheme="minorEastAsia" w:hAnsi="Times New Roman" w:cs="Times New Roman"/>
          <w:color w:val="000000" w:themeColor="text1"/>
          <w:sz w:val="24"/>
          <w:szCs w:val="24"/>
          <w:lang w:eastAsia="ru-RU"/>
        </w:rPr>
        <w:br/>
        <w:t>4.2. Решение о лишении и уменьшении выплат стимулирующего характера устанавливается приказом заведующего на основании решения комиссии.</w:t>
      </w:r>
      <w:r w:rsidRPr="005D4191">
        <w:rPr>
          <w:rFonts w:ascii="Times New Roman" w:eastAsiaTheme="minorEastAsia" w:hAnsi="Times New Roman" w:cs="Times New Roman"/>
          <w:color w:val="000000" w:themeColor="text1"/>
          <w:sz w:val="24"/>
          <w:szCs w:val="24"/>
          <w:lang w:eastAsia="ru-RU"/>
        </w:rPr>
        <w:br/>
      </w:r>
    </w:p>
    <w:p w:rsidR="005D4191" w:rsidRPr="005D4191" w:rsidRDefault="005D4191" w:rsidP="005D4191">
      <w:pPr>
        <w:spacing w:after="0" w:line="240" w:lineRule="auto"/>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b/>
          <w:bCs/>
          <w:color w:val="000000" w:themeColor="text1"/>
          <w:sz w:val="24"/>
          <w:szCs w:val="24"/>
          <w:lang w:eastAsia="ru-RU"/>
        </w:rPr>
        <w:lastRenderedPageBreak/>
        <w:t>5. ЗАКЛЮЧИТЕЛЬНЫЕ ПОЛОЖЕНИЯ</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t>5.1. Настоящее Положение разработано на основе и в соответствии с Уставом Учреждения и не должно противоречить ему.</w:t>
      </w:r>
      <w:r w:rsidRPr="005D4191">
        <w:rPr>
          <w:rFonts w:ascii="Times New Roman" w:eastAsiaTheme="minorEastAsia" w:hAnsi="Times New Roman" w:cs="Times New Roman"/>
          <w:color w:val="000000" w:themeColor="text1"/>
          <w:sz w:val="24"/>
          <w:szCs w:val="24"/>
          <w:lang w:eastAsia="ru-RU"/>
        </w:rPr>
        <w:br/>
        <w:t>5.2. В случае расхождения пунктов настоящего Положения и Устава применяются соответствующие положения Устава.</w:t>
      </w:r>
      <w:r w:rsidRPr="005D4191">
        <w:rPr>
          <w:rFonts w:ascii="Times New Roman" w:eastAsiaTheme="minorEastAsia" w:hAnsi="Times New Roman" w:cs="Times New Roman"/>
          <w:color w:val="000000" w:themeColor="text1"/>
          <w:sz w:val="24"/>
          <w:szCs w:val="24"/>
          <w:lang w:eastAsia="ru-RU"/>
        </w:rPr>
        <w:br/>
        <w:t>5.3. Настоящее Положение вступает в силу с момента его принятия Общим собранием коллектива и утверждения заведующим.</w:t>
      </w:r>
      <w:r w:rsidRPr="005D4191">
        <w:rPr>
          <w:rFonts w:ascii="Times New Roman" w:eastAsiaTheme="minorEastAsia" w:hAnsi="Times New Roman" w:cs="Times New Roman"/>
          <w:color w:val="000000" w:themeColor="text1"/>
          <w:sz w:val="24"/>
          <w:szCs w:val="24"/>
          <w:lang w:eastAsia="ru-RU"/>
        </w:rPr>
        <w:br/>
      </w:r>
    </w:p>
    <w:p w:rsidR="005D4191" w:rsidRPr="005D4191" w:rsidRDefault="005D4191" w:rsidP="005D4191">
      <w:pPr>
        <w:spacing w:after="0" w:line="240" w:lineRule="auto"/>
        <w:rPr>
          <w:rFonts w:ascii="Times New Roman" w:eastAsiaTheme="minorEastAsia" w:hAnsi="Times New Roman" w:cs="Times New Roman"/>
          <w:b/>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Показатели эффективности деятельности и оценки труда</w:t>
      </w:r>
      <w:r w:rsidRPr="005D4191">
        <w:rPr>
          <w:rFonts w:ascii="Times New Roman" w:eastAsiaTheme="minorEastAsia" w:hAnsi="Times New Roman" w:cs="Times New Roman"/>
          <w:color w:val="000000" w:themeColor="text1"/>
          <w:sz w:val="24"/>
          <w:szCs w:val="24"/>
          <w:lang w:eastAsia="ru-RU"/>
        </w:rPr>
        <w:br/>
      </w:r>
      <w:r w:rsidRPr="005D4191">
        <w:rPr>
          <w:rFonts w:ascii="Times New Roman" w:eastAsiaTheme="minorEastAsia" w:hAnsi="Times New Roman" w:cs="Times New Roman"/>
          <w:b/>
          <w:bCs/>
          <w:color w:val="000000" w:themeColor="text1"/>
          <w:sz w:val="24"/>
          <w:szCs w:val="24"/>
          <w:lang w:eastAsia="ru-RU"/>
        </w:rPr>
        <w:t>работников Учреждения</w:t>
      </w:r>
    </w:p>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br/>
        <w:t>Сокращенные обозначения, применяемые в показателях:</w:t>
      </w:r>
      <w:r w:rsidRPr="005D4191">
        <w:rPr>
          <w:rFonts w:ascii="Times New Roman" w:eastAsiaTheme="minorEastAsia" w:hAnsi="Times New Roman" w:cs="Times New Roman"/>
          <w:color w:val="000000" w:themeColor="text1"/>
          <w:sz w:val="24"/>
          <w:szCs w:val="24"/>
          <w:lang w:eastAsia="ru-RU"/>
        </w:rPr>
        <w:br/>
        <w:t>ДОО - дошкольная образовательная организация,</w:t>
      </w:r>
      <w:r w:rsidRPr="005D4191">
        <w:rPr>
          <w:rFonts w:ascii="Times New Roman" w:eastAsiaTheme="minorEastAsia" w:hAnsi="Times New Roman" w:cs="Times New Roman"/>
          <w:color w:val="000000" w:themeColor="text1"/>
          <w:sz w:val="24"/>
          <w:szCs w:val="24"/>
          <w:lang w:eastAsia="ru-RU"/>
        </w:rPr>
        <w:br/>
        <w:t>ФГОС ДО - федеральный государственный стандарт дошкольного образования,</w:t>
      </w:r>
      <w:r w:rsidRPr="005D4191">
        <w:rPr>
          <w:rFonts w:ascii="Times New Roman" w:eastAsiaTheme="minorEastAsia" w:hAnsi="Times New Roman" w:cs="Times New Roman"/>
          <w:color w:val="000000" w:themeColor="text1"/>
          <w:sz w:val="24"/>
          <w:szCs w:val="24"/>
          <w:lang w:eastAsia="ru-RU"/>
        </w:rPr>
        <w:br/>
        <w:t>ОВЗ - ограниченные возможности здоровья,</w:t>
      </w:r>
      <w:r w:rsidRPr="005D4191">
        <w:rPr>
          <w:rFonts w:ascii="Times New Roman" w:eastAsiaTheme="minorEastAsia" w:hAnsi="Times New Roman" w:cs="Times New Roman"/>
          <w:color w:val="000000" w:themeColor="text1"/>
          <w:sz w:val="24"/>
          <w:szCs w:val="24"/>
          <w:lang w:eastAsia="ru-RU"/>
        </w:rPr>
        <w:br/>
        <w:t>АПО - актуальный педагогический опыт,</w:t>
      </w:r>
      <w:r w:rsidRPr="005D4191">
        <w:rPr>
          <w:rFonts w:ascii="Times New Roman" w:eastAsiaTheme="minorEastAsia" w:hAnsi="Times New Roman" w:cs="Times New Roman"/>
          <w:color w:val="000000" w:themeColor="text1"/>
          <w:sz w:val="24"/>
          <w:szCs w:val="24"/>
          <w:lang w:eastAsia="ru-RU"/>
        </w:rPr>
        <w:br/>
        <w:t>ГКП - группа кратковременного пребывания,</w:t>
      </w:r>
      <w:r w:rsidRPr="005D4191">
        <w:rPr>
          <w:rFonts w:ascii="Times New Roman" w:eastAsiaTheme="minorEastAsia" w:hAnsi="Times New Roman" w:cs="Times New Roman"/>
          <w:color w:val="000000" w:themeColor="text1"/>
          <w:sz w:val="24"/>
          <w:szCs w:val="24"/>
          <w:lang w:eastAsia="ru-RU"/>
        </w:rPr>
        <w:br/>
        <w:t>ИП - индивидуальный предприниматель,</w:t>
      </w:r>
      <w:r w:rsidRPr="005D4191">
        <w:rPr>
          <w:rFonts w:ascii="Times New Roman" w:eastAsiaTheme="minorEastAsia" w:hAnsi="Times New Roman" w:cs="Times New Roman"/>
          <w:color w:val="000000" w:themeColor="text1"/>
          <w:sz w:val="24"/>
          <w:szCs w:val="24"/>
          <w:lang w:eastAsia="ru-RU"/>
        </w:rPr>
        <w:br/>
        <w:t>ЧДОО - частные дошкольные образовательные организации,</w:t>
      </w:r>
      <w:r w:rsidRPr="005D4191">
        <w:rPr>
          <w:rFonts w:ascii="Times New Roman" w:eastAsiaTheme="minorEastAsia" w:hAnsi="Times New Roman" w:cs="Times New Roman"/>
          <w:color w:val="000000" w:themeColor="text1"/>
          <w:sz w:val="24"/>
          <w:szCs w:val="24"/>
          <w:lang w:eastAsia="ru-RU"/>
        </w:rPr>
        <w:br/>
        <w:t>ЗОЖ - здоровый образ жизни,</w:t>
      </w:r>
      <w:r w:rsidRPr="005D4191">
        <w:rPr>
          <w:rFonts w:ascii="Times New Roman" w:eastAsiaTheme="minorEastAsia" w:hAnsi="Times New Roman" w:cs="Times New Roman"/>
          <w:color w:val="000000" w:themeColor="text1"/>
          <w:sz w:val="24"/>
          <w:szCs w:val="24"/>
          <w:lang w:eastAsia="ru-RU"/>
        </w:rPr>
        <w:br/>
        <w:t xml:space="preserve">ПМПК - психолого-медико-педагогическая комиссия                                                                            </w:t>
      </w:r>
    </w:p>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w:t>
      </w:r>
    </w:p>
    <w:p w:rsidR="005D4191" w:rsidRPr="005D4191" w:rsidRDefault="005D4191" w:rsidP="005D4191">
      <w:pPr>
        <w:spacing w:line="240" w:lineRule="auto"/>
        <w:ind w:left="1145"/>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(далее – ДОО)</w:t>
      </w:r>
    </w:p>
    <w:p w:rsidR="005D4191" w:rsidRPr="005D4191" w:rsidRDefault="005D4191" w:rsidP="005D4191">
      <w:pPr>
        <w:spacing w:line="240" w:lineRule="auto"/>
        <w:ind w:left="1145"/>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 xml:space="preserve">1 квалификационная группа «Педагогический персонал»  </w:t>
      </w:r>
    </w:p>
    <w:tbl>
      <w:tblPr>
        <w:tblpPr w:leftFromText="180" w:rightFromText="180" w:bottomFromText="200" w:vertAnchor="text" w:horzAnchor="margin" w:tblpY="64"/>
        <w:tblOverlap w:val="never"/>
        <w:tblW w:w="4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4"/>
        <w:gridCol w:w="129"/>
        <w:gridCol w:w="1358"/>
        <w:gridCol w:w="1217"/>
        <w:gridCol w:w="668"/>
        <w:gridCol w:w="1814"/>
        <w:gridCol w:w="2107"/>
        <w:gridCol w:w="1272"/>
      </w:tblGrid>
      <w:tr w:rsidR="005D4191" w:rsidRPr="005D4191" w:rsidTr="00FA2DCF">
        <w:trPr>
          <w:cantSplit/>
          <w:trHeight w:val="132"/>
          <w:tblHeader/>
        </w:trPr>
        <w:tc>
          <w:tcPr>
            <w:tcW w:w="404"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 п/п</w:t>
            </w:r>
          </w:p>
        </w:tc>
        <w:tc>
          <w:tcPr>
            <w:tcW w:w="740"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Показатели</w:t>
            </w:r>
          </w:p>
        </w:tc>
        <w:tc>
          <w:tcPr>
            <w:tcW w:w="1027" w:type="pct"/>
            <w:gridSpan w:val="2"/>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rPr>
            </w:pPr>
            <w:r w:rsidRPr="005D4191">
              <w:rPr>
                <w:rFonts w:ascii="Times New Roman" w:eastAsia="Times New Roman" w:hAnsi="Times New Roman" w:cs="Times New Roman"/>
                <w:bCs/>
                <w:color w:val="000000" w:themeColor="text1"/>
                <w:sz w:val="24"/>
                <w:szCs w:val="24"/>
              </w:rPr>
              <w:t>Весовой коэффициент</w:t>
            </w:r>
          </w:p>
          <w:p w:rsidR="005D4191" w:rsidRPr="005D4191" w:rsidRDefault="005D4191" w:rsidP="005D4191">
            <w:pPr>
              <w:spacing w:after="0" w:line="240" w:lineRule="auto"/>
              <w:ind w:left="-110" w:firstLine="110"/>
              <w:jc w:val="right"/>
              <w:rPr>
                <w:rFonts w:ascii="Times New Roman" w:eastAsia="Times New Roman" w:hAnsi="Times New Roman" w:cs="Times New Roman"/>
                <w:bCs/>
                <w:color w:val="000000" w:themeColor="text1"/>
                <w:sz w:val="24"/>
                <w:szCs w:val="24"/>
              </w:rPr>
            </w:pPr>
            <w:r w:rsidRPr="005D4191">
              <w:rPr>
                <w:rFonts w:ascii="Times New Roman" w:eastAsia="Times New Roman" w:hAnsi="Times New Roman" w:cs="Times New Roman"/>
                <w:bCs/>
                <w:color w:val="000000" w:themeColor="text1"/>
                <w:sz w:val="24"/>
                <w:szCs w:val="24"/>
              </w:rPr>
              <w:t>(балл)</w:t>
            </w:r>
          </w:p>
        </w:tc>
        <w:tc>
          <w:tcPr>
            <w:tcW w:w="988" w:type="pct"/>
            <w:tcBorders>
              <w:top w:val="single" w:sz="4" w:space="0" w:color="000000"/>
              <w:left w:val="single" w:sz="4" w:space="0" w:color="auto"/>
              <w:bottom w:val="single" w:sz="4" w:space="0" w:color="000000"/>
              <w:right w:val="single" w:sz="4" w:space="0" w:color="auto"/>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rPr>
            </w:pPr>
            <w:r w:rsidRPr="005D4191">
              <w:rPr>
                <w:rFonts w:ascii="Times New Roman" w:eastAsia="Times New Roman" w:hAnsi="Times New Roman" w:cs="Times New Roman"/>
                <w:bCs/>
                <w:color w:val="000000" w:themeColor="text1"/>
                <w:sz w:val="24"/>
                <w:szCs w:val="24"/>
              </w:rPr>
              <w:t>Диапазон индикаторов</w:t>
            </w:r>
          </w:p>
        </w:tc>
        <w:tc>
          <w:tcPr>
            <w:tcW w:w="1148" w:type="pc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Примечание</w:t>
            </w: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 xml:space="preserve">Количество </w:t>
            </w:r>
          </w:p>
          <w:p w:rsidR="005D4191" w:rsidRPr="005D4191" w:rsidRDefault="005D4191" w:rsidP="005D4191">
            <w:pPr>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баллов</w:t>
            </w:r>
          </w:p>
        </w:tc>
      </w:tr>
      <w:tr w:rsidR="005D4191" w:rsidRPr="005D4191" w:rsidTr="00FA2DCF">
        <w:trPr>
          <w:trHeight w:val="132"/>
        </w:trPr>
        <w:tc>
          <w:tcPr>
            <w:tcW w:w="404" w:type="pct"/>
            <w:gridSpan w:val="2"/>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767" w:type="pct"/>
            <w:gridSpan w:val="3"/>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val="en-US" w:eastAsia="ru-RU"/>
              </w:rPr>
              <w:t>I</w:t>
            </w:r>
            <w:r w:rsidRPr="005D4191">
              <w:rPr>
                <w:rFonts w:ascii="Times New Roman" w:eastAsia="Times New Roman" w:hAnsi="Times New Roman" w:cs="Times New Roman"/>
                <w:b/>
                <w:bCs/>
                <w:color w:val="000000" w:themeColor="text1"/>
                <w:sz w:val="24"/>
                <w:szCs w:val="24"/>
                <w:lang w:eastAsia="ru-RU"/>
              </w:rPr>
              <w:t>. Общие показатели</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pct"/>
            <w:gridSpan w:val="2"/>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5D4191" w:rsidRPr="005D4191" w:rsidTr="00FA2DCF">
        <w:trPr>
          <w:trHeight w:val="482"/>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ind w:left="54"/>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Создание развивающей предметно-пространственной среды в соответствии с ФГОС ДО, реализуемыми образовательными программами</w:t>
            </w: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70"/>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439"/>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1.2.</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Качественное и своевременное выполнение мероприятий годового плана работы ДОО, ведение установленной </w:t>
            </w:r>
            <w:r w:rsidRPr="005D4191">
              <w:rPr>
                <w:rFonts w:ascii="Times New Roman" w:eastAsia="Times New Roman" w:hAnsi="Times New Roman" w:cs="Times New Roman"/>
                <w:color w:val="000000" w:themeColor="text1"/>
                <w:sz w:val="24"/>
                <w:szCs w:val="24"/>
                <w:lang w:eastAsia="ru-RU"/>
              </w:rPr>
              <w:lastRenderedPageBreak/>
              <w:t>документации</w:t>
            </w: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110"/>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97"/>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1.3.</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 удовлетворенности родителей воспитанников качеством образовательной услуги</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наличие позитивных отзывов;</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результаты мониторинга (анкетирования, социологического опроса), </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461"/>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0</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наличии обоснованной жалобы</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55"/>
        </w:trPr>
        <w:tc>
          <w:tcPr>
            <w:tcW w:w="404"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1.4.</w:t>
            </w:r>
          </w:p>
        </w:tc>
        <w:tc>
          <w:tcPr>
            <w:tcW w:w="1403"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Руководство районным методическим объединением</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901"/>
        </w:trPr>
        <w:tc>
          <w:tcPr>
            <w:tcW w:w="404" w:type="pct"/>
            <w:gridSpan w:val="2"/>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1.5.</w:t>
            </w:r>
          </w:p>
        </w:tc>
        <w:tc>
          <w:tcPr>
            <w:tcW w:w="1403" w:type="pct"/>
            <w:gridSpan w:val="2"/>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Участие в инновационной деятельности</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участие в федеральной экспериментальной или региональной инновационной площадке</w:t>
            </w:r>
          </w:p>
        </w:tc>
        <w:tc>
          <w:tcPr>
            <w:tcW w:w="694" w:type="pct"/>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175"/>
        </w:trPr>
        <w:tc>
          <w:tcPr>
            <w:tcW w:w="404" w:type="pct"/>
            <w:gridSpan w:val="2"/>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1.6.</w:t>
            </w:r>
          </w:p>
        </w:tc>
        <w:tc>
          <w:tcPr>
            <w:tcW w:w="1403" w:type="pct"/>
            <w:gridSpan w:val="2"/>
            <w:vMerge w:val="restar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Наличие собственных авторских технологий, программ, обобщенного АПО</w:t>
            </w:r>
          </w:p>
        </w:tc>
        <w:tc>
          <w:tcPr>
            <w:tcW w:w="364"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федеральный уровень</w:t>
            </w:r>
          </w:p>
        </w:tc>
        <w:tc>
          <w:tcPr>
            <w:tcW w:w="1148" w:type="pct"/>
            <w:vMerge w:val="restart"/>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дифференцировано разработанные в межаттестационный период – 5 лет</w:t>
            </w:r>
          </w:p>
        </w:tc>
        <w:tc>
          <w:tcPr>
            <w:tcW w:w="694" w:type="pct"/>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423"/>
        </w:trPr>
        <w:tc>
          <w:tcPr>
            <w:tcW w:w="404" w:type="pct"/>
            <w:gridSpan w:val="2"/>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Региональный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14"/>
        </w:trPr>
        <w:tc>
          <w:tcPr>
            <w:tcW w:w="404" w:type="pct"/>
            <w:gridSpan w:val="2"/>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Муниципальный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90"/>
        </w:trPr>
        <w:tc>
          <w:tcPr>
            <w:tcW w:w="404"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1.7.</w:t>
            </w:r>
          </w:p>
        </w:tc>
        <w:tc>
          <w:tcPr>
            <w:tcW w:w="1403"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Презентация собственного АПО в открытых формах</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 (отработанный период)</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публичное выступление (мастер класс, конференция, СМИ и др.)</w:t>
            </w: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539"/>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1.8.</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Участие в разработке и реализации проектов по направлениям профессиональной деятельности</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4</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федеральный уровень</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дифференцировано </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504"/>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Региональный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50"/>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Муниципальный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30"/>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 ДОО</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24"/>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1.9.</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Профессиональная экспертная деятельность </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Региональный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член комиссий по аттестации педагогов, ПМПК, ПМПк ДОО, жюри конкурсов, творческих, рабочих групп</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423"/>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Муниципальный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242"/>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 ДОО</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90"/>
        </w:trPr>
        <w:tc>
          <w:tcPr>
            <w:tcW w:w="404"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1.10.</w:t>
            </w:r>
          </w:p>
        </w:tc>
        <w:tc>
          <w:tcPr>
            <w:tcW w:w="1403"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Наличие звания победителя регионального конкурса "Детский сад </w:t>
            </w:r>
            <w:r w:rsidRPr="005D4191">
              <w:rPr>
                <w:rFonts w:ascii="Times New Roman" w:eastAsia="Times New Roman" w:hAnsi="Times New Roman" w:cs="Times New Roman"/>
                <w:color w:val="000000" w:themeColor="text1"/>
                <w:sz w:val="24"/>
                <w:szCs w:val="24"/>
                <w:lang w:eastAsia="ru-RU"/>
              </w:rPr>
              <w:lastRenderedPageBreak/>
              <w:t>года"</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312"/>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1.11.</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Наличие звания победителя "Воспитатель года"</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федеральный уровень</w:t>
            </w:r>
          </w:p>
        </w:tc>
        <w:tc>
          <w:tcPr>
            <w:tcW w:w="1148"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дифференцировано</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 том числе звание призер, лауреат)</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588"/>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Региональный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45"/>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Муниципальный</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уровень</w:t>
            </w:r>
          </w:p>
        </w:tc>
        <w:tc>
          <w:tcPr>
            <w:tcW w:w="1148" w:type="pct"/>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09"/>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1.12.</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Внедрение современных форм сотрудничества с семьями воспитанников</w:t>
            </w: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786"/>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878"/>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1.13.</w:t>
            </w:r>
          </w:p>
        </w:tc>
        <w:tc>
          <w:tcPr>
            <w:tcW w:w="1403"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Активное участие в общественно значимой деятельности</w:t>
            </w: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c>
          <w:tcPr>
            <w:tcW w:w="694" w:type="pct"/>
            <w:vMerge w:val="restart"/>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668"/>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26"/>
        </w:trPr>
        <w:tc>
          <w:tcPr>
            <w:tcW w:w="404"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ind w:left="54"/>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1.14.</w:t>
            </w:r>
          </w:p>
        </w:tc>
        <w:tc>
          <w:tcPr>
            <w:tcW w:w="1403" w:type="pct"/>
            <w:gridSpan w:val="2"/>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Наличие высшего педагогического образования </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Кроме педагогов, учет высшего образования которых заложен в базовом окладе</w:t>
            </w: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rPr>
                <w:rFonts w:eastAsiaTheme="minorEastAsia"/>
                <w:color w:val="000000" w:themeColor="text1"/>
                <w:sz w:val="24"/>
                <w:szCs w:val="24"/>
                <w:lang w:eastAsia="ru-RU"/>
              </w:rPr>
            </w:pPr>
          </w:p>
        </w:tc>
      </w:tr>
      <w:tr w:rsidR="005D4191" w:rsidRPr="005D4191" w:rsidTr="00FA2DCF">
        <w:trPr>
          <w:trHeight w:val="472"/>
        </w:trPr>
        <w:tc>
          <w:tcPr>
            <w:tcW w:w="404" w:type="pct"/>
            <w:gridSpan w:val="2"/>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ind w:left="54"/>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1.15.</w:t>
            </w:r>
          </w:p>
        </w:tc>
        <w:tc>
          <w:tcPr>
            <w:tcW w:w="1403" w:type="pct"/>
            <w:gridSpan w:val="2"/>
            <w:vMerge w:val="restart"/>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Обеспечение информационной открытости деятельности ДОО</w:t>
            </w:r>
          </w:p>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подбор материалов для размещения на сайте ДОО и (или) его обновление</w:t>
            </w:r>
          </w:p>
        </w:tc>
        <w:tc>
          <w:tcPr>
            <w:tcW w:w="694" w:type="pct"/>
            <w:vMerge w:val="restar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31"/>
        </w:trPr>
        <w:tc>
          <w:tcPr>
            <w:tcW w:w="404"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03" w:type="pct"/>
            <w:gridSpan w:val="2"/>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326"/>
        </w:trPr>
        <w:tc>
          <w:tcPr>
            <w:tcW w:w="1806" w:type="pct"/>
            <w:gridSpan w:val="4"/>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rPr>
                <w:rFonts w:eastAsiaTheme="minorEastAsia"/>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val="en-US" w:eastAsia="ru-RU"/>
              </w:rPr>
              <w:t>II</w:t>
            </w:r>
            <w:r w:rsidRPr="005D4191">
              <w:rPr>
                <w:rFonts w:ascii="Times New Roman" w:eastAsia="Times New Roman" w:hAnsi="Times New Roman" w:cs="Times New Roman"/>
                <w:b/>
                <w:color w:val="000000" w:themeColor="text1"/>
                <w:sz w:val="24"/>
                <w:szCs w:val="24"/>
                <w:lang w:eastAsia="ru-RU"/>
              </w:rPr>
              <w:t>. Специфические показатели</w:t>
            </w:r>
          </w:p>
        </w:tc>
        <w:tc>
          <w:tcPr>
            <w:tcW w:w="364" w:type="pct"/>
            <w:tcBorders>
              <w:top w:val="nil"/>
              <w:left w:val="single" w:sz="4" w:space="0" w:color="auto"/>
              <w:bottom w:val="single" w:sz="4" w:space="0" w:color="000000"/>
              <w:right w:val="single" w:sz="4" w:space="0" w:color="000000"/>
            </w:tcBorders>
          </w:tcPr>
          <w:p w:rsidR="005D4191" w:rsidRPr="005D4191" w:rsidRDefault="005D4191" w:rsidP="005D4191">
            <w:pPr>
              <w:rPr>
                <w:rFonts w:eastAsiaTheme="minorEastAsia"/>
                <w:color w:val="000000" w:themeColor="text1"/>
                <w:sz w:val="24"/>
                <w:szCs w:val="24"/>
                <w:lang w:eastAsia="ru-RU"/>
              </w:rPr>
            </w:pPr>
          </w:p>
        </w:tc>
        <w:tc>
          <w:tcPr>
            <w:tcW w:w="988" w:type="pct"/>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rPr>
                <w:rFonts w:eastAsiaTheme="minorEastAsia"/>
                <w:color w:val="000000" w:themeColor="text1"/>
                <w:sz w:val="24"/>
                <w:szCs w:val="24"/>
                <w:lang w:eastAsia="ru-RU"/>
              </w:rPr>
            </w:pPr>
          </w:p>
        </w:tc>
        <w:tc>
          <w:tcPr>
            <w:tcW w:w="1842" w:type="pct"/>
            <w:gridSpan w:val="2"/>
            <w:tcBorders>
              <w:top w:val="single" w:sz="4" w:space="0" w:color="000000"/>
              <w:left w:val="single" w:sz="4" w:space="0" w:color="000000"/>
              <w:bottom w:val="single" w:sz="4" w:space="0" w:color="000000"/>
              <w:right w:val="single" w:sz="4" w:space="0" w:color="auto"/>
            </w:tcBorders>
          </w:tcPr>
          <w:p w:rsidR="005D4191" w:rsidRPr="005D4191" w:rsidRDefault="005D4191" w:rsidP="005D4191">
            <w:pPr>
              <w:jc w:val="right"/>
              <w:rPr>
                <w:rFonts w:eastAsiaTheme="minorEastAsia"/>
                <w:color w:val="000000" w:themeColor="text1"/>
                <w:sz w:val="24"/>
                <w:szCs w:val="24"/>
                <w:lang w:eastAsia="ru-RU"/>
              </w:rPr>
            </w:pPr>
          </w:p>
        </w:tc>
      </w:tr>
      <w:tr w:rsidR="005D4191" w:rsidRPr="005D4191" w:rsidTr="00FA2DCF">
        <w:trPr>
          <w:trHeight w:val="433"/>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2.1.</w:t>
            </w:r>
          </w:p>
        </w:tc>
        <w:tc>
          <w:tcPr>
            <w:tcW w:w="1472" w:type="pct"/>
            <w:gridSpan w:val="3"/>
            <w:vMerge w:val="restar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Качественная реализация образовательной программы в различных видах детской деятельности, в процессе режимных моментов</w:t>
            </w:r>
          </w:p>
        </w:tc>
        <w:tc>
          <w:tcPr>
            <w:tcW w:w="364"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организованная и самостоятельная деятельность детей, прогулка и т.д.</w:t>
            </w:r>
          </w:p>
        </w:tc>
        <w:tc>
          <w:tcPr>
            <w:tcW w:w="694" w:type="pct"/>
            <w:vMerge w:val="restar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639"/>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711"/>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2.2.</w:t>
            </w:r>
          </w:p>
        </w:tc>
        <w:tc>
          <w:tcPr>
            <w:tcW w:w="1472" w:type="pct"/>
            <w:gridSpan w:val="3"/>
            <w:vMerge w:val="restar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Высокий уровень функционирования (посещаемости ДОО детьми)</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не менее 80 процентов </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не менее 80 процентов для групп дошкольного возраста (от 4 до 7 лет), не менее 70 процентов - для групп раннего и младшего дошкольного возраста</w:t>
            </w:r>
          </w:p>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(от 1 до 4 лет)</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717"/>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не менее 70 процентов </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1016"/>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2.3.</w:t>
            </w:r>
          </w:p>
        </w:tc>
        <w:tc>
          <w:tcPr>
            <w:tcW w:w="1472" w:type="pct"/>
            <w:gridSpan w:val="3"/>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Эффективность работы по снижению заболеваемости воспитанников</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показатель  не превышает средний городской (районный) показатель</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704"/>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показатель не превышает средний показатель по ДОО</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644"/>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2.4.</w:t>
            </w:r>
          </w:p>
        </w:tc>
        <w:tc>
          <w:tcPr>
            <w:tcW w:w="1472" w:type="pct"/>
            <w:gridSpan w:val="3"/>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Высокая результативность работы с детьми раннего и дошкольного возраста в адаптационный период</w:t>
            </w:r>
          </w:p>
        </w:tc>
        <w:tc>
          <w:tcPr>
            <w:tcW w:w="364" w:type="pct"/>
            <w:tcBorders>
              <w:top w:val="single" w:sz="4" w:space="0" w:color="000000"/>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 результатам мониторинга адаптации детей к ДОО (группе), в т.ч. при переводе из другой ДОО (группы)</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554"/>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ind w:hanging="26"/>
              <w:jc w:val="center"/>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790"/>
        </w:trPr>
        <w:tc>
          <w:tcPr>
            <w:tcW w:w="33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2.5.</w:t>
            </w:r>
          </w:p>
        </w:tc>
        <w:tc>
          <w:tcPr>
            <w:tcW w:w="1472" w:type="pct"/>
            <w:gridSpan w:val="3"/>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Безопасная организация жизнедеятельности воспитанников (отсутствие травматизма воспитанников)</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972"/>
        </w:trPr>
        <w:tc>
          <w:tcPr>
            <w:tcW w:w="33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2.6.</w:t>
            </w:r>
          </w:p>
        </w:tc>
        <w:tc>
          <w:tcPr>
            <w:tcW w:w="1472" w:type="pct"/>
            <w:gridSpan w:val="3"/>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Выявление творческих способностей детей, их сопровождение в ДОО в соответствии с разработанной программой (планом) сопровождения</w:t>
            </w:r>
          </w:p>
        </w:tc>
        <w:tc>
          <w:tcPr>
            <w:tcW w:w="364" w:type="pct"/>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391"/>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ind w:left="54"/>
              <w:contextualSpacing/>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2.7.</w:t>
            </w:r>
          </w:p>
        </w:tc>
        <w:tc>
          <w:tcPr>
            <w:tcW w:w="1472" w:type="pct"/>
            <w:gridSpan w:val="3"/>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Высокая результативность </w:t>
            </w:r>
            <w:r w:rsidRPr="005D4191">
              <w:rPr>
                <w:rFonts w:ascii="Times New Roman" w:eastAsia="Times New Roman" w:hAnsi="Times New Roman" w:cs="Times New Roman"/>
                <w:color w:val="000000" w:themeColor="text1"/>
                <w:sz w:val="24"/>
                <w:szCs w:val="24"/>
                <w:lang w:eastAsia="ru-RU"/>
              </w:rPr>
              <w:lastRenderedPageBreak/>
              <w:t>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lastRenderedPageBreak/>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победителя</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звание победителя, </w:t>
            </w:r>
            <w:r w:rsidRPr="005D4191">
              <w:rPr>
                <w:rFonts w:ascii="Times New Roman" w:eastAsia="Times New Roman" w:hAnsi="Times New Roman" w:cs="Times New Roman"/>
                <w:color w:val="000000" w:themeColor="text1"/>
                <w:sz w:val="24"/>
                <w:szCs w:val="24"/>
                <w:lang w:eastAsia="ru-RU"/>
              </w:rPr>
              <w:lastRenderedPageBreak/>
              <w:t>призера, лауреата</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411"/>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призера</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700"/>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лауреата</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271"/>
        </w:trPr>
        <w:tc>
          <w:tcPr>
            <w:tcW w:w="33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2.8.</w:t>
            </w:r>
          </w:p>
        </w:tc>
        <w:tc>
          <w:tcPr>
            <w:tcW w:w="1472" w:type="pct"/>
            <w:gridSpan w:val="3"/>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победителя</w:t>
            </w:r>
          </w:p>
        </w:tc>
        <w:tc>
          <w:tcPr>
            <w:tcW w:w="1148" w:type="pct"/>
            <w:vMerge w:val="restart"/>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победителя, призера, лауреата</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275"/>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w:t>
            </w:r>
          </w:p>
        </w:tc>
        <w:tc>
          <w:tcPr>
            <w:tcW w:w="98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призера</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704"/>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72" w:type="pct"/>
            <w:gridSpan w:val="3"/>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w:t>
            </w:r>
          </w:p>
        </w:tc>
        <w:tc>
          <w:tcPr>
            <w:tcW w:w="988" w:type="pct"/>
            <w:tcBorders>
              <w:top w:val="single" w:sz="4" w:space="0" w:color="auto"/>
              <w:left w:val="single" w:sz="4" w:space="0" w:color="auto"/>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звание лауреата</w:t>
            </w:r>
          </w:p>
        </w:tc>
        <w:tc>
          <w:tcPr>
            <w:tcW w:w="1148" w:type="pct"/>
            <w:vMerge/>
            <w:tcBorders>
              <w:top w:val="single" w:sz="4" w:space="0" w:color="000000"/>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83"/>
        </w:trPr>
        <w:tc>
          <w:tcPr>
            <w:tcW w:w="334" w:type="pct"/>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2.9.</w:t>
            </w:r>
          </w:p>
        </w:tc>
        <w:tc>
          <w:tcPr>
            <w:tcW w:w="1472" w:type="pct"/>
            <w:gridSpan w:val="3"/>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Работа с детьми в особых условиях, требующих усиленных трудозатрат</w:t>
            </w:r>
          </w:p>
        </w:tc>
        <w:tc>
          <w:tcPr>
            <w:tcW w:w="364" w:type="pct"/>
            <w:tcBorders>
              <w:top w:val="single" w:sz="4" w:space="0" w:color="000000"/>
              <w:left w:val="single" w:sz="4" w:space="0" w:color="000000"/>
              <w:bottom w:val="single" w:sz="4" w:space="0" w:color="auto"/>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988" w:type="pct"/>
            <w:tcBorders>
              <w:top w:val="single" w:sz="4" w:space="0" w:color="000000"/>
              <w:left w:val="single" w:sz="4" w:space="0" w:color="auto"/>
              <w:bottom w:val="single" w:sz="4" w:space="0" w:color="auto"/>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000000"/>
              <w:left w:val="single" w:sz="4" w:space="0" w:color="auto"/>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работа с разновозрастной группой</w:t>
            </w:r>
          </w:p>
        </w:tc>
        <w:tc>
          <w:tcPr>
            <w:tcW w:w="694" w:type="pct"/>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5D4191" w:rsidRPr="005D4191" w:rsidTr="00FA2DCF">
        <w:trPr>
          <w:trHeight w:val="330"/>
        </w:trPr>
        <w:tc>
          <w:tcPr>
            <w:tcW w:w="334" w:type="pct"/>
            <w:tcBorders>
              <w:top w:val="single" w:sz="4" w:space="0" w:color="auto"/>
              <w:left w:val="single" w:sz="4" w:space="0" w:color="000000"/>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72" w:type="pct"/>
            <w:gridSpan w:val="3"/>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Наивысший балл</w:t>
            </w:r>
          </w:p>
        </w:tc>
        <w:tc>
          <w:tcPr>
            <w:tcW w:w="364" w:type="pc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72</w:t>
            </w:r>
          </w:p>
        </w:tc>
        <w:tc>
          <w:tcPr>
            <w:tcW w:w="988" w:type="pct"/>
            <w:tcBorders>
              <w:top w:val="single" w:sz="4" w:space="0" w:color="auto"/>
              <w:left w:val="single" w:sz="4" w:space="0" w:color="auto"/>
              <w:bottom w:val="single" w:sz="4" w:space="0" w:color="000000"/>
              <w:right w:val="single" w:sz="4" w:space="0" w:color="auto"/>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48" w:type="pct"/>
            <w:tcBorders>
              <w:top w:val="single" w:sz="4" w:space="0" w:color="auto"/>
              <w:left w:val="single" w:sz="4" w:space="0" w:color="auto"/>
              <w:bottom w:val="single" w:sz="4" w:space="0" w:color="000000"/>
              <w:right w:val="single" w:sz="4" w:space="0" w:color="000000"/>
            </w:tcBorders>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 w:type="pc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tc>
      </w:tr>
    </w:tbl>
    <w:p w:rsidR="005D4191" w:rsidRPr="005D4191" w:rsidRDefault="005D4191" w:rsidP="005D4191">
      <w:pPr>
        <w:spacing w:line="240" w:lineRule="auto"/>
        <w:ind w:left="1145"/>
        <w:jc w:val="center"/>
        <w:rPr>
          <w:rFonts w:ascii="Times New Roman" w:eastAsia="Times New Roman" w:hAnsi="Times New Roman" w:cs="Times New Roman"/>
          <w:color w:val="000000" w:themeColor="text1"/>
          <w:sz w:val="24"/>
          <w:szCs w:val="24"/>
          <w:lang w:eastAsia="ru-RU"/>
        </w:rPr>
      </w:pPr>
    </w:p>
    <w:p w:rsidR="005D4191" w:rsidRPr="005D4191" w:rsidRDefault="005D4191" w:rsidP="005D4191">
      <w:pPr>
        <w:rPr>
          <w:rFonts w:ascii="Times New Roman" w:eastAsia="Calibri"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line="240" w:lineRule="auto"/>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2. квалификационная группа «Учебно-вспомогательный персонал»</w:t>
      </w:r>
    </w:p>
    <w:p w:rsidR="005D4191" w:rsidRPr="005D4191" w:rsidRDefault="005D4191" w:rsidP="005D4191">
      <w:pPr>
        <w:ind w:left="720"/>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младший воспитатель</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985"/>
        <w:gridCol w:w="1559"/>
        <w:gridCol w:w="1701"/>
        <w:gridCol w:w="2693"/>
        <w:gridCol w:w="1134"/>
      </w:tblGrid>
      <w:tr w:rsidR="005D4191" w:rsidRPr="005D4191" w:rsidTr="00FA2DCF">
        <w:tc>
          <w:tcPr>
            <w:tcW w:w="709"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п/п</w:t>
            </w:r>
          </w:p>
        </w:tc>
        <w:tc>
          <w:tcPr>
            <w:tcW w:w="198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Показатели</w:t>
            </w:r>
          </w:p>
        </w:tc>
        <w:tc>
          <w:tcPr>
            <w:tcW w:w="1559"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Весовой коэффициент</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(балл)</w:t>
            </w:r>
          </w:p>
        </w:tc>
        <w:tc>
          <w:tcPr>
            <w:tcW w:w="1701"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Диапазон индикаторов</w:t>
            </w:r>
          </w:p>
        </w:tc>
        <w:tc>
          <w:tcPr>
            <w:tcW w:w="2693"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Примечание</w:t>
            </w:r>
          </w:p>
        </w:tc>
        <w:tc>
          <w:tcPr>
            <w:tcW w:w="1134"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Баллы </w:t>
            </w:r>
          </w:p>
        </w:tc>
      </w:tr>
      <w:tr w:rsidR="005D4191" w:rsidRPr="005D4191" w:rsidTr="00FA2DCF">
        <w:trPr>
          <w:trHeight w:val="191"/>
        </w:trPr>
        <w:tc>
          <w:tcPr>
            <w:tcW w:w="709" w:type="dxa"/>
            <w:tcBorders>
              <w:top w:val="single" w:sz="4" w:space="0" w:color="000000"/>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7938" w:type="dxa"/>
            <w:gridSpan w:val="4"/>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val="en-US" w:eastAsia="ru-RU"/>
              </w:rPr>
              <w:t>I</w:t>
            </w:r>
            <w:r w:rsidRPr="005D4191">
              <w:rPr>
                <w:rFonts w:ascii="Times New Roman" w:eastAsiaTheme="minorEastAsia" w:hAnsi="Times New Roman" w:cs="Times New Roman"/>
                <w:b/>
                <w:color w:val="000000" w:themeColor="text1"/>
                <w:sz w:val="24"/>
                <w:szCs w:val="24"/>
                <w:lang w:eastAsia="ru-RU"/>
              </w:rPr>
              <w:t>. Общие показатели</w:t>
            </w:r>
          </w:p>
        </w:tc>
        <w:tc>
          <w:tcPr>
            <w:tcW w:w="1134" w:type="dxa"/>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796"/>
        </w:trPr>
        <w:tc>
          <w:tcPr>
            <w:tcW w:w="709"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1.1.</w:t>
            </w:r>
          </w:p>
        </w:tc>
        <w:tc>
          <w:tcPr>
            <w:tcW w:w="1985" w:type="dxa"/>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Активное участие в общественно значимой деятельности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взаимозаменяемость в связи с производственной необходимостью, участие  в утренниках, субботниках, косметическом ремонте, и др.</w:t>
            </w:r>
          </w:p>
        </w:tc>
        <w:tc>
          <w:tcPr>
            <w:tcW w:w="1134" w:type="dxa"/>
            <w:tcBorders>
              <w:top w:val="single" w:sz="4" w:space="0" w:color="000000"/>
              <w:left w:val="single" w:sz="4" w:space="0" w:color="auto"/>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556"/>
        </w:trPr>
        <w:tc>
          <w:tcPr>
            <w:tcW w:w="709" w:type="dxa"/>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w:t>
            </w:r>
          </w:p>
        </w:tc>
        <w:tc>
          <w:tcPr>
            <w:tcW w:w="198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высшего профессионального образования</w:t>
            </w:r>
          </w:p>
        </w:tc>
        <w:tc>
          <w:tcPr>
            <w:tcW w:w="1559" w:type="dxa"/>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701" w:type="dxa"/>
            <w:tcBorders>
              <w:top w:val="single" w:sz="4" w:space="0" w:color="auto"/>
              <w:left w:val="single" w:sz="4" w:space="0" w:color="auto"/>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693" w:type="dxa"/>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 исключением должностей, по которым высшее образование учтено в базовом окладе</w:t>
            </w:r>
          </w:p>
        </w:tc>
        <w:tc>
          <w:tcPr>
            <w:tcW w:w="1134" w:type="dxa"/>
            <w:tcBorders>
              <w:top w:val="single" w:sz="4" w:space="0" w:color="auto"/>
              <w:left w:val="single" w:sz="4" w:space="0" w:color="auto"/>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46"/>
        </w:trPr>
        <w:tc>
          <w:tcPr>
            <w:tcW w:w="709" w:type="dxa"/>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7938" w:type="dxa"/>
            <w:gridSpan w:val="4"/>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val="en-US" w:eastAsia="ru-RU"/>
              </w:rPr>
              <w:t>II</w:t>
            </w:r>
            <w:r w:rsidRPr="005D4191">
              <w:rPr>
                <w:rFonts w:ascii="Times New Roman" w:eastAsiaTheme="minorEastAsia" w:hAnsi="Times New Roman" w:cs="Times New Roman"/>
                <w:b/>
                <w:color w:val="000000" w:themeColor="text1"/>
                <w:sz w:val="24"/>
                <w:szCs w:val="24"/>
                <w:lang w:eastAsia="ru-RU"/>
              </w:rPr>
              <w:t>. Специфические показатели</w:t>
            </w:r>
          </w:p>
        </w:tc>
        <w:tc>
          <w:tcPr>
            <w:tcW w:w="1134"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525"/>
        </w:trPr>
        <w:tc>
          <w:tcPr>
            <w:tcW w:w="709"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2.1.</w:t>
            </w:r>
          </w:p>
        </w:tc>
        <w:tc>
          <w:tcPr>
            <w:tcW w:w="19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Качественное осуществление воспитательных </w:t>
            </w:r>
            <w:r w:rsidRPr="005D4191">
              <w:rPr>
                <w:rFonts w:ascii="Times New Roman" w:eastAsiaTheme="minorEastAsia" w:hAnsi="Times New Roman" w:cs="Times New Roman"/>
                <w:color w:val="000000" w:themeColor="text1"/>
                <w:sz w:val="24"/>
                <w:szCs w:val="24"/>
                <w:lang w:eastAsia="ru-RU"/>
              </w:rPr>
              <w:lastRenderedPageBreak/>
              <w:t>функций</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3</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2693" w:type="dxa"/>
            <w:vMerge w:val="restart"/>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751"/>
        </w:trPr>
        <w:tc>
          <w:tcPr>
            <w:tcW w:w="709"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2693"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631"/>
        </w:trPr>
        <w:tc>
          <w:tcPr>
            <w:tcW w:w="709"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2.2.</w:t>
            </w:r>
          </w:p>
        </w:tc>
        <w:tc>
          <w:tcPr>
            <w:tcW w:w="19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Качественная организация режимных процессов в группах раннего возраста (для детей в возрасте до 3-х лет)</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2693" w:type="dxa"/>
            <w:vMerge w:val="restart"/>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714"/>
        </w:trPr>
        <w:tc>
          <w:tcPr>
            <w:tcW w:w="709"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2693"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550"/>
        </w:trPr>
        <w:tc>
          <w:tcPr>
            <w:tcW w:w="709"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2.3.</w:t>
            </w:r>
          </w:p>
        </w:tc>
        <w:tc>
          <w:tcPr>
            <w:tcW w:w="19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Высокий уровень функционирования (посещаемости ДОО детьми)</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не менее 80 процентов</w:t>
            </w:r>
          </w:p>
        </w:tc>
        <w:tc>
          <w:tcPr>
            <w:tcW w:w="2693"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не менее 80 процентов для групп дошкольного возраста (от 4 до 7 лет), не менее 70 процентов -для групп раннего и младшего дошкольного возраста (от 1 до 4 лет)</w:t>
            </w:r>
          </w:p>
        </w:tc>
        <w:tc>
          <w:tcPr>
            <w:tcW w:w="1134"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306"/>
        </w:trPr>
        <w:tc>
          <w:tcPr>
            <w:tcW w:w="709"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59"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не менее 70 процентов </w:t>
            </w:r>
          </w:p>
        </w:tc>
        <w:tc>
          <w:tcPr>
            <w:tcW w:w="2693"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837"/>
        </w:trPr>
        <w:tc>
          <w:tcPr>
            <w:tcW w:w="709" w:type="dxa"/>
            <w:vMerge w:val="restart"/>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2.4.</w:t>
            </w:r>
          </w:p>
        </w:tc>
        <w:tc>
          <w:tcPr>
            <w:tcW w:w="198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Эффективность работы по снижению заболеваемости воспитанников</w:t>
            </w:r>
          </w:p>
        </w:tc>
        <w:tc>
          <w:tcPr>
            <w:tcW w:w="1559"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701"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показатель не превышает средний районный показатель</w:t>
            </w:r>
          </w:p>
        </w:tc>
        <w:tc>
          <w:tcPr>
            <w:tcW w:w="2693" w:type="dxa"/>
            <w:vMerge w:val="restart"/>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показатель «пропущено 1 ребенком дней по болезни в год» не превышает средний показатель по ДОО и средний городской (районный) показатель</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auto"/>
              <w:left w:val="single" w:sz="4" w:space="0" w:color="auto"/>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868"/>
        </w:trPr>
        <w:tc>
          <w:tcPr>
            <w:tcW w:w="709" w:type="dxa"/>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59" w:type="dxa"/>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показатель не превышает средний показатель по ДОО</w:t>
            </w:r>
          </w:p>
        </w:tc>
        <w:tc>
          <w:tcPr>
            <w:tcW w:w="2693" w:type="dxa"/>
            <w:vMerge/>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826"/>
        </w:trPr>
        <w:tc>
          <w:tcPr>
            <w:tcW w:w="709"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2.5.</w:t>
            </w:r>
          </w:p>
        </w:tc>
        <w:tc>
          <w:tcPr>
            <w:tcW w:w="19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Качественная работа по обеспечению санитарного состояния групповых и иных помещений ДОО</w:t>
            </w:r>
          </w:p>
        </w:tc>
        <w:tc>
          <w:tcPr>
            <w:tcW w:w="1559" w:type="dxa"/>
            <w:tcBorders>
              <w:top w:val="single" w:sz="4" w:space="0" w:color="auto"/>
              <w:left w:val="single" w:sz="4" w:space="0" w:color="000000"/>
              <w:bottom w:val="single" w:sz="4" w:space="0" w:color="auto"/>
              <w:right w:val="single" w:sz="4" w:space="0" w:color="auto"/>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отсутствие замечаний по результатам контроля, надзорных мероприятий, обоснованных жалоб участников образовательного процесса</w:t>
            </w:r>
          </w:p>
        </w:tc>
        <w:tc>
          <w:tcPr>
            <w:tcW w:w="1134"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51"/>
        </w:trPr>
        <w:tc>
          <w:tcPr>
            <w:tcW w:w="709" w:type="dxa"/>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98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Наивысший балл</w:t>
            </w:r>
          </w:p>
        </w:tc>
        <w:tc>
          <w:tcPr>
            <w:tcW w:w="1559" w:type="dxa"/>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21</w:t>
            </w:r>
          </w:p>
        </w:tc>
        <w:tc>
          <w:tcPr>
            <w:tcW w:w="1701" w:type="dxa"/>
            <w:tcBorders>
              <w:top w:val="single" w:sz="4" w:space="0" w:color="auto"/>
              <w:left w:val="single" w:sz="4" w:space="0" w:color="auto"/>
              <w:bottom w:val="single" w:sz="4" w:space="0" w:color="000000"/>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693" w:type="dxa"/>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bl>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3. квалификационная группа  «Обслуживающий персонал» повар</w:t>
      </w:r>
    </w:p>
    <w:p w:rsidR="005D4191" w:rsidRPr="005D4191" w:rsidRDefault="005D4191" w:rsidP="005D4191">
      <w:pPr>
        <w:spacing w:after="0" w:line="240" w:lineRule="auto"/>
        <w:ind w:left="-142"/>
        <w:rPr>
          <w:rFonts w:ascii="Times New Roman" w:eastAsia="Times New Roman" w:hAnsi="Times New Roman" w:cs="Times New Roman"/>
          <w:color w:val="000000" w:themeColor="text1"/>
          <w:sz w:val="24"/>
          <w:szCs w:val="24"/>
          <w:lang w:eastAsia="ru-RU"/>
        </w:rPr>
      </w:pPr>
    </w:p>
    <w:p w:rsidR="005D4191" w:rsidRPr="005D4191" w:rsidRDefault="005D4191" w:rsidP="005D4191">
      <w:pPr>
        <w:spacing w:after="0" w:line="240" w:lineRule="auto"/>
        <w:ind w:left="-284"/>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 xml:space="preserve">Общие показатели: </w:t>
      </w:r>
    </w:p>
    <w:p w:rsidR="005D4191" w:rsidRPr="005D4191" w:rsidRDefault="005D4191" w:rsidP="005D4191">
      <w:pPr>
        <w:spacing w:after="0" w:line="240" w:lineRule="auto"/>
        <w:ind w:left="1920"/>
        <w:rPr>
          <w:rFonts w:ascii="Times New Roman" w:eastAsia="Times New Roman" w:hAnsi="Times New Roman" w:cs="Times New Roman"/>
          <w:b/>
          <w:color w:val="000000" w:themeColor="text1"/>
          <w:sz w:val="24"/>
          <w:szCs w:val="24"/>
          <w:u w:val="single"/>
          <w:lang w:eastAsia="ru-RU"/>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86"/>
        <w:gridCol w:w="1275"/>
        <w:gridCol w:w="1560"/>
        <w:gridCol w:w="3402"/>
        <w:gridCol w:w="1275"/>
      </w:tblGrid>
      <w:tr w:rsidR="005D4191" w:rsidRPr="005D4191" w:rsidTr="00FA2DCF">
        <w:trPr>
          <w:trHeight w:val="721"/>
        </w:trPr>
        <w:tc>
          <w:tcPr>
            <w:tcW w:w="67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п/п</w:t>
            </w:r>
          </w:p>
        </w:tc>
        <w:tc>
          <w:tcPr>
            <w:tcW w:w="2586"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Показатели</w:t>
            </w:r>
          </w:p>
        </w:tc>
        <w:tc>
          <w:tcPr>
            <w:tcW w:w="1275"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Весовой коэффициент</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(балл)</w:t>
            </w:r>
          </w:p>
        </w:tc>
        <w:tc>
          <w:tcPr>
            <w:tcW w:w="1560"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Диапазон индикаторов</w:t>
            </w:r>
          </w:p>
        </w:tc>
        <w:tc>
          <w:tcPr>
            <w:tcW w:w="3402"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Примечание</w:t>
            </w:r>
          </w:p>
        </w:tc>
        <w:tc>
          <w:tcPr>
            <w:tcW w:w="1275"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баллы</w:t>
            </w:r>
          </w:p>
        </w:tc>
      </w:tr>
      <w:tr w:rsidR="005D4191" w:rsidRPr="005D4191" w:rsidTr="00FA2DCF">
        <w:trPr>
          <w:trHeight w:val="215"/>
        </w:trPr>
        <w:tc>
          <w:tcPr>
            <w:tcW w:w="675"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8823" w:type="dxa"/>
            <w:gridSpan w:val="4"/>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val="en-US" w:eastAsia="ru-RU"/>
              </w:rPr>
              <w:t>I</w:t>
            </w:r>
            <w:r w:rsidRPr="005D4191">
              <w:rPr>
                <w:rFonts w:ascii="Times New Roman" w:eastAsiaTheme="minorEastAsia" w:hAnsi="Times New Roman" w:cs="Times New Roman"/>
                <w:color w:val="000000" w:themeColor="text1"/>
                <w:sz w:val="24"/>
                <w:szCs w:val="24"/>
                <w:lang w:eastAsia="ru-RU"/>
              </w:rPr>
              <w:t>. Общие показатели</w:t>
            </w: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cantSplit/>
          <w:trHeight w:val="1134"/>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1.1.</w:t>
            </w:r>
          </w:p>
        </w:tc>
        <w:tc>
          <w:tcPr>
            <w:tcW w:w="2586"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Активное участие в общественно значимой деятельности</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(взимозаменяемость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275"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3</w:t>
            </w:r>
          </w:p>
          <w:p w:rsidR="005D4191" w:rsidRPr="005D4191" w:rsidRDefault="005D4191" w:rsidP="005D4191">
            <w:pPr>
              <w:rPr>
                <w:rFonts w:eastAsiaTheme="minorEastAsia"/>
                <w:b/>
                <w:color w:val="000000" w:themeColor="text1"/>
                <w:sz w:val="24"/>
                <w:szCs w:val="24"/>
                <w:lang w:eastAsia="ru-RU"/>
              </w:rPr>
            </w:pPr>
          </w:p>
        </w:tc>
      </w:tr>
      <w:tr w:rsidR="005D4191" w:rsidRPr="005D4191" w:rsidTr="00FA2DCF">
        <w:trPr>
          <w:trHeight w:val="402"/>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w:t>
            </w:r>
          </w:p>
        </w:tc>
        <w:tc>
          <w:tcPr>
            <w:tcW w:w="2586"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Обеспечение сохранности оборудования,  инструментов, содержание имущества в надлежащем состоянии</w:t>
            </w: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vMerge w:val="restart"/>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3</w:t>
            </w:r>
          </w:p>
        </w:tc>
      </w:tr>
      <w:tr w:rsidR="005D4191" w:rsidRPr="005D4191" w:rsidTr="00FA2DCF">
        <w:trPr>
          <w:trHeight w:val="711"/>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586"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3402"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691"/>
        </w:trPr>
        <w:tc>
          <w:tcPr>
            <w:tcW w:w="67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val="en-US" w:eastAsia="ru-RU"/>
              </w:rPr>
              <w:t>1</w:t>
            </w:r>
            <w:r w:rsidRPr="005D4191">
              <w:rPr>
                <w:rFonts w:ascii="Times New Roman" w:eastAsiaTheme="minorEastAsia" w:hAnsi="Times New Roman" w:cs="Times New Roman"/>
                <w:color w:val="000000" w:themeColor="text1"/>
                <w:sz w:val="24"/>
                <w:szCs w:val="24"/>
                <w:lang w:eastAsia="ru-RU"/>
              </w:rPr>
              <w:t>.3.</w:t>
            </w:r>
          </w:p>
        </w:tc>
        <w:tc>
          <w:tcPr>
            <w:tcW w:w="2586"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Отсутствие предписаний, замечаний контролирующих надзорных органов</w:t>
            </w:r>
          </w:p>
        </w:tc>
        <w:tc>
          <w:tcPr>
            <w:tcW w:w="1275" w:type="dxa"/>
            <w:tcBorders>
              <w:top w:val="single" w:sz="4" w:space="0" w:color="auto"/>
              <w:left w:val="single" w:sz="4" w:space="0" w:color="000000"/>
              <w:bottom w:val="single" w:sz="4" w:space="0" w:color="000000"/>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3</w:t>
            </w:r>
          </w:p>
        </w:tc>
      </w:tr>
      <w:tr w:rsidR="005D4191" w:rsidRPr="005D4191" w:rsidTr="00FA2DCF">
        <w:trPr>
          <w:trHeight w:val="368"/>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1.4.</w:t>
            </w:r>
          </w:p>
        </w:tc>
        <w:tc>
          <w:tcPr>
            <w:tcW w:w="2586"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 сложность и напряженность работы</w:t>
            </w:r>
          </w:p>
        </w:tc>
        <w:tc>
          <w:tcPr>
            <w:tcW w:w="1275"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 соответствии с положением ДОО)</w:t>
            </w:r>
          </w:p>
        </w:tc>
        <w:tc>
          <w:tcPr>
            <w:tcW w:w="1275"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3</w:t>
            </w:r>
          </w:p>
        </w:tc>
      </w:tr>
      <w:tr w:rsidR="005D4191" w:rsidRPr="005D4191" w:rsidTr="00FA2DCF">
        <w:trPr>
          <w:trHeight w:val="230"/>
        </w:trPr>
        <w:tc>
          <w:tcPr>
            <w:tcW w:w="675"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861" w:type="dxa"/>
            <w:gridSpan w:val="2"/>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val="en-US" w:eastAsia="ru-RU"/>
              </w:rPr>
              <w:t>II</w:t>
            </w:r>
            <w:r w:rsidRPr="005D4191">
              <w:rPr>
                <w:rFonts w:ascii="Times New Roman" w:eastAsiaTheme="minorEastAsia" w:hAnsi="Times New Roman" w:cs="Times New Roman"/>
                <w:color w:val="000000" w:themeColor="text1"/>
                <w:sz w:val="24"/>
                <w:szCs w:val="24"/>
                <w:lang w:eastAsia="ru-RU"/>
              </w:rPr>
              <w:t>. Специфические показатели</w:t>
            </w:r>
          </w:p>
        </w:tc>
        <w:tc>
          <w:tcPr>
            <w:tcW w:w="4962" w:type="dxa"/>
            <w:gridSpan w:val="2"/>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351"/>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2.1.</w:t>
            </w:r>
          </w:p>
        </w:tc>
        <w:tc>
          <w:tcPr>
            <w:tcW w:w="2586"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Качественная организация питания детей</w:t>
            </w: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отсутствие серьезных замечаний по результатам контроля, надзорных мероприятий,обоснованных жалоб участников образовательных отношений</w:t>
            </w:r>
          </w:p>
        </w:tc>
        <w:tc>
          <w:tcPr>
            <w:tcW w:w="1275"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481"/>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586"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3402"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321"/>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2.2.</w:t>
            </w:r>
          </w:p>
        </w:tc>
        <w:tc>
          <w:tcPr>
            <w:tcW w:w="2586"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квалификационного разряда</w:t>
            </w:r>
          </w:p>
        </w:tc>
        <w:tc>
          <w:tcPr>
            <w:tcW w:w="1275"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268"/>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2.3.</w:t>
            </w:r>
          </w:p>
        </w:tc>
        <w:tc>
          <w:tcPr>
            <w:tcW w:w="2586"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Обеспечение диетического питания детей</w:t>
            </w:r>
          </w:p>
        </w:tc>
        <w:tc>
          <w:tcPr>
            <w:tcW w:w="1275" w:type="dxa"/>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252"/>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2.4.</w:t>
            </w:r>
          </w:p>
        </w:tc>
        <w:tc>
          <w:tcPr>
            <w:tcW w:w="2586"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Качественное содержание пищеблока</w:t>
            </w: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vMerge w:val="restart"/>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отсутствие серьезных замечаний по результатам контроля, надзорных мероприятий</w:t>
            </w:r>
          </w:p>
        </w:tc>
        <w:tc>
          <w:tcPr>
            <w:tcW w:w="1275"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44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586"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3402"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849"/>
        </w:trPr>
        <w:tc>
          <w:tcPr>
            <w:tcW w:w="67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2.5.</w:t>
            </w:r>
          </w:p>
        </w:tc>
        <w:tc>
          <w:tcPr>
            <w:tcW w:w="2586"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Качественное ведение установленной документации, в т.ч. складского учета</w:t>
            </w:r>
          </w:p>
        </w:tc>
        <w:tc>
          <w:tcPr>
            <w:tcW w:w="1275"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отсутствии серьезных замечаний по результатам контроля, расхождений остатков на складе данным складской книги</w:t>
            </w:r>
          </w:p>
        </w:tc>
        <w:tc>
          <w:tcPr>
            <w:tcW w:w="1275"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p>
        </w:tc>
      </w:tr>
      <w:tr w:rsidR="005D4191" w:rsidRPr="005D4191" w:rsidTr="00FA2DCF">
        <w:trPr>
          <w:trHeight w:val="289"/>
        </w:trPr>
        <w:tc>
          <w:tcPr>
            <w:tcW w:w="675" w:type="dxa"/>
            <w:tcBorders>
              <w:top w:val="single" w:sz="4" w:space="0" w:color="000000"/>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586"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iCs/>
                <w:color w:val="000000" w:themeColor="text1"/>
                <w:sz w:val="24"/>
                <w:szCs w:val="24"/>
                <w:lang w:eastAsia="ru-RU"/>
              </w:rPr>
            </w:pPr>
            <w:r w:rsidRPr="005D4191">
              <w:rPr>
                <w:rFonts w:ascii="Times New Roman" w:eastAsiaTheme="minorEastAsia" w:hAnsi="Times New Roman" w:cs="Times New Roman"/>
                <w:iCs/>
                <w:color w:val="000000" w:themeColor="text1"/>
                <w:sz w:val="24"/>
                <w:szCs w:val="24"/>
                <w:lang w:eastAsia="ru-RU"/>
              </w:rPr>
              <w:t xml:space="preserve">Наивысший балл </w:t>
            </w:r>
          </w:p>
        </w:tc>
        <w:tc>
          <w:tcPr>
            <w:tcW w:w="1275"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27</w:t>
            </w:r>
          </w:p>
        </w:tc>
        <w:tc>
          <w:tcPr>
            <w:tcW w:w="1560" w:type="dxa"/>
            <w:tcBorders>
              <w:top w:val="single" w:sz="4" w:space="0" w:color="auto"/>
              <w:left w:val="single" w:sz="4" w:space="0" w:color="auto"/>
              <w:bottom w:val="single" w:sz="4" w:space="0" w:color="auto"/>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275" w:type="dxa"/>
            <w:tcBorders>
              <w:top w:val="single" w:sz="4" w:space="0" w:color="000000"/>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«Обслуживающий персонал»   сторож</w:t>
      </w:r>
    </w:p>
    <w:p w:rsidR="005D4191" w:rsidRPr="005D4191" w:rsidRDefault="005D4191" w:rsidP="005D4191">
      <w:pPr>
        <w:spacing w:after="0" w:line="240" w:lineRule="auto"/>
        <w:ind w:left="-284"/>
        <w:jc w:val="center"/>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 xml:space="preserve">Общие показатели: </w:t>
      </w:r>
    </w:p>
    <w:p w:rsidR="005D4191" w:rsidRPr="005D4191" w:rsidRDefault="005D4191" w:rsidP="005D4191">
      <w:pPr>
        <w:spacing w:after="0" w:line="240" w:lineRule="auto"/>
        <w:ind w:left="1920"/>
        <w:rPr>
          <w:rFonts w:ascii="Times New Roman" w:eastAsia="Times New Roman" w:hAnsi="Times New Roman" w:cs="Times New Roman"/>
          <w:b/>
          <w:color w:val="000000" w:themeColor="text1"/>
          <w:sz w:val="24"/>
          <w:szCs w:val="24"/>
          <w:u w:val="single"/>
          <w:lang w:eastAsia="ru-RU"/>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410"/>
        <w:gridCol w:w="1417"/>
        <w:gridCol w:w="1560"/>
        <w:gridCol w:w="3402"/>
        <w:gridCol w:w="1275"/>
      </w:tblGrid>
      <w:tr w:rsidR="005D4191" w:rsidRPr="005D4191" w:rsidTr="00FA2DCF">
        <w:trPr>
          <w:trHeight w:val="721"/>
        </w:trPr>
        <w:tc>
          <w:tcPr>
            <w:tcW w:w="709"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Показатели</w:t>
            </w:r>
          </w:p>
        </w:tc>
        <w:tc>
          <w:tcPr>
            <w:tcW w:w="1417"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Весовой    </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коэффициент</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(балл)</w:t>
            </w:r>
          </w:p>
        </w:tc>
        <w:tc>
          <w:tcPr>
            <w:tcW w:w="1560"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Диапазон индикаторов</w:t>
            </w:r>
          </w:p>
        </w:tc>
        <w:tc>
          <w:tcPr>
            <w:tcW w:w="3402" w:type="dxa"/>
            <w:tcBorders>
              <w:top w:val="single" w:sz="4" w:space="0" w:color="000000"/>
              <w:left w:val="single" w:sz="4" w:space="0" w:color="000000"/>
              <w:bottom w:val="single" w:sz="4" w:space="0" w:color="000000"/>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Примечание</w:t>
            </w:r>
          </w:p>
        </w:tc>
        <w:tc>
          <w:tcPr>
            <w:tcW w:w="1275" w:type="dxa"/>
            <w:tcBorders>
              <w:top w:val="single" w:sz="4" w:space="0" w:color="000000"/>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баллы</w:t>
            </w:r>
          </w:p>
        </w:tc>
      </w:tr>
      <w:tr w:rsidR="005D4191" w:rsidRPr="005D4191" w:rsidTr="00FA2DCF">
        <w:trPr>
          <w:trHeight w:val="215"/>
        </w:trPr>
        <w:tc>
          <w:tcPr>
            <w:tcW w:w="709"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8789" w:type="dxa"/>
            <w:gridSpan w:val="4"/>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val="en-US" w:eastAsia="ru-RU"/>
              </w:rPr>
              <w:t>I</w:t>
            </w:r>
            <w:r w:rsidRPr="005D4191">
              <w:rPr>
                <w:rFonts w:ascii="Times New Roman" w:eastAsia="Times New Roman" w:hAnsi="Times New Roman" w:cs="Times New Roman"/>
                <w:color w:val="000000" w:themeColor="text1"/>
                <w:sz w:val="24"/>
                <w:szCs w:val="24"/>
                <w:lang w:eastAsia="ru-RU"/>
              </w:rPr>
              <w:t>. Общие показатели</w:t>
            </w: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215"/>
        </w:trPr>
        <w:tc>
          <w:tcPr>
            <w:tcW w:w="70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1.1.</w:t>
            </w:r>
          </w:p>
        </w:tc>
        <w:tc>
          <w:tcPr>
            <w:tcW w:w="2410"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Активное участие в общественно значимой деятельности</w:t>
            </w:r>
          </w:p>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275"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402"/>
        </w:trPr>
        <w:tc>
          <w:tcPr>
            <w:tcW w:w="709"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1.2.</w:t>
            </w:r>
          </w:p>
        </w:tc>
        <w:tc>
          <w:tcPr>
            <w:tcW w:w="2410"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Обеспечение сохранности оборудования,  инструментов, содержание имущества в надлежащем состоянии</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vMerge w:val="restart"/>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vMerge w:val="restart"/>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711"/>
        </w:trPr>
        <w:tc>
          <w:tcPr>
            <w:tcW w:w="709"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2410"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w:t>
            </w:r>
          </w:p>
        </w:tc>
        <w:tc>
          <w:tcPr>
            <w:tcW w:w="1560" w:type="dxa"/>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3402" w:type="dxa"/>
            <w:vMerge/>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vMerge/>
            <w:tcBorders>
              <w:top w:val="single" w:sz="4" w:space="0" w:color="auto"/>
              <w:left w:val="single" w:sz="4" w:space="0" w:color="auto"/>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617"/>
        </w:trPr>
        <w:tc>
          <w:tcPr>
            <w:tcW w:w="70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val="en-US" w:eastAsia="ru-RU"/>
              </w:rPr>
              <w:t>1</w:t>
            </w:r>
            <w:r w:rsidRPr="005D4191">
              <w:rPr>
                <w:rFonts w:ascii="Times New Roman" w:eastAsia="Times New Roman" w:hAnsi="Times New Roman" w:cs="Times New Roman"/>
                <w:color w:val="000000" w:themeColor="text1"/>
                <w:sz w:val="24"/>
                <w:szCs w:val="24"/>
                <w:lang w:eastAsia="ru-RU"/>
              </w:rPr>
              <w:t>.3.</w:t>
            </w:r>
          </w:p>
        </w:tc>
        <w:tc>
          <w:tcPr>
            <w:tcW w:w="2410"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Отсутствие предписаний, замечаний контролирующих надзорных органов</w:t>
            </w:r>
          </w:p>
        </w:tc>
        <w:tc>
          <w:tcPr>
            <w:tcW w:w="1417" w:type="dxa"/>
            <w:tcBorders>
              <w:top w:val="single" w:sz="4" w:space="0" w:color="auto"/>
              <w:left w:val="single" w:sz="4" w:space="0" w:color="000000"/>
              <w:bottom w:val="single" w:sz="4" w:space="0" w:color="000000"/>
              <w:right w:val="single" w:sz="4" w:space="0" w:color="auto"/>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60" w:type="dxa"/>
            <w:tcBorders>
              <w:top w:val="single" w:sz="4" w:space="0" w:color="auto"/>
              <w:left w:val="single" w:sz="4" w:space="0" w:color="auto"/>
              <w:bottom w:val="single" w:sz="4" w:space="0" w:color="000000"/>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368"/>
        </w:trPr>
        <w:tc>
          <w:tcPr>
            <w:tcW w:w="70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1.4.</w:t>
            </w:r>
          </w:p>
        </w:tc>
        <w:tc>
          <w:tcPr>
            <w:tcW w:w="2410"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За сложность и напряженность работы</w:t>
            </w:r>
          </w:p>
        </w:tc>
        <w:tc>
          <w:tcPr>
            <w:tcW w:w="1417"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(в соответствии с положением ДОО)</w:t>
            </w:r>
          </w:p>
        </w:tc>
        <w:tc>
          <w:tcPr>
            <w:tcW w:w="1275" w:type="dxa"/>
            <w:tcBorders>
              <w:top w:val="single" w:sz="4" w:space="0" w:color="auto"/>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230"/>
        </w:trPr>
        <w:tc>
          <w:tcPr>
            <w:tcW w:w="709"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3827" w:type="dxa"/>
            <w:gridSpan w:val="2"/>
            <w:tcBorders>
              <w:top w:val="single" w:sz="4" w:space="0" w:color="auto"/>
              <w:left w:val="single" w:sz="4" w:space="0" w:color="000000"/>
              <w:bottom w:val="single" w:sz="4" w:space="0" w:color="auto"/>
              <w:right w:val="single" w:sz="4" w:space="0" w:color="auto"/>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val="en-US" w:eastAsia="ru-RU"/>
              </w:rPr>
              <w:t>II</w:t>
            </w:r>
            <w:r w:rsidRPr="005D4191">
              <w:rPr>
                <w:rFonts w:ascii="Times New Roman" w:eastAsia="Times New Roman" w:hAnsi="Times New Roman" w:cs="Times New Roman"/>
                <w:color w:val="000000" w:themeColor="text1"/>
                <w:sz w:val="24"/>
                <w:szCs w:val="24"/>
                <w:lang w:eastAsia="ru-RU"/>
              </w:rPr>
              <w:t>. Специфические показатели</w:t>
            </w:r>
          </w:p>
        </w:tc>
        <w:tc>
          <w:tcPr>
            <w:tcW w:w="4962" w:type="dxa"/>
            <w:gridSpan w:val="2"/>
            <w:tcBorders>
              <w:top w:val="single" w:sz="4" w:space="0" w:color="auto"/>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1135"/>
        </w:trPr>
        <w:tc>
          <w:tcPr>
            <w:tcW w:w="70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2.1.</w:t>
            </w:r>
          </w:p>
        </w:tc>
        <w:tc>
          <w:tcPr>
            <w:tcW w:w="2410"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Отсутствие ЧП на рабочем месте, обеспечение сохранности имущества, зданий, территории ДОО</w:t>
            </w:r>
          </w:p>
        </w:tc>
        <w:tc>
          <w:tcPr>
            <w:tcW w:w="1417" w:type="dxa"/>
            <w:tcBorders>
              <w:top w:val="single" w:sz="4" w:space="0" w:color="auto"/>
              <w:left w:val="single" w:sz="4" w:space="0" w:color="000000"/>
              <w:bottom w:val="single" w:sz="4" w:space="0" w:color="000000"/>
              <w:right w:val="single" w:sz="4" w:space="0" w:color="auto"/>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560" w:type="dxa"/>
            <w:tcBorders>
              <w:top w:val="single" w:sz="4" w:space="0" w:color="auto"/>
              <w:left w:val="single" w:sz="4" w:space="0" w:color="auto"/>
              <w:bottom w:val="single" w:sz="4" w:space="0" w:color="000000"/>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402" w:type="dxa"/>
            <w:tcBorders>
              <w:top w:val="single" w:sz="4" w:space="0" w:color="auto"/>
              <w:left w:val="single" w:sz="4" w:space="0" w:color="000000"/>
              <w:bottom w:val="single" w:sz="4" w:space="0" w:color="000000"/>
              <w:right w:val="single" w:sz="4" w:space="0" w:color="auto"/>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tcBorders>
              <w:top w:val="single" w:sz="4" w:space="0" w:color="auto"/>
              <w:left w:val="single" w:sz="4" w:space="0" w:color="auto"/>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3</w:t>
            </w:r>
          </w:p>
        </w:tc>
      </w:tr>
      <w:tr w:rsidR="005D4191" w:rsidRPr="005D4191" w:rsidTr="00FA2DCF">
        <w:trPr>
          <w:trHeight w:val="289"/>
        </w:trPr>
        <w:tc>
          <w:tcPr>
            <w:tcW w:w="709" w:type="dxa"/>
            <w:tcBorders>
              <w:top w:val="single" w:sz="4" w:space="0" w:color="000000"/>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2410"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iCs/>
                <w:color w:val="000000" w:themeColor="text1"/>
                <w:sz w:val="24"/>
                <w:szCs w:val="24"/>
                <w:lang w:eastAsia="ru-RU"/>
              </w:rPr>
            </w:pPr>
            <w:r w:rsidRPr="005D4191">
              <w:rPr>
                <w:rFonts w:ascii="Times New Roman" w:eastAsiaTheme="minorEastAsia" w:hAnsi="Times New Roman" w:cs="Times New Roman"/>
                <w:iCs/>
                <w:color w:val="000000" w:themeColor="text1"/>
                <w:sz w:val="24"/>
                <w:szCs w:val="24"/>
                <w:lang w:eastAsia="ru-RU"/>
              </w:rPr>
              <w:t xml:space="preserve">Наивысший балл </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15</w:t>
            </w:r>
          </w:p>
        </w:tc>
        <w:tc>
          <w:tcPr>
            <w:tcW w:w="1560" w:type="dxa"/>
            <w:tcBorders>
              <w:top w:val="single" w:sz="4" w:space="0" w:color="auto"/>
              <w:left w:val="single" w:sz="4" w:space="0" w:color="auto"/>
              <w:bottom w:val="single" w:sz="4" w:space="0" w:color="auto"/>
              <w:right w:val="single" w:sz="4" w:space="0" w:color="000000"/>
            </w:tcBorders>
            <w:vAlign w:val="center"/>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auto"/>
            </w:tcBorders>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275" w:type="dxa"/>
            <w:tcBorders>
              <w:top w:val="single" w:sz="4" w:space="0" w:color="000000"/>
              <w:left w:val="single" w:sz="4" w:space="0" w:color="auto"/>
              <w:bottom w:val="single" w:sz="4" w:space="0" w:color="auto"/>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15</w:t>
            </w:r>
          </w:p>
        </w:tc>
      </w:tr>
    </w:tbl>
    <w:p w:rsidR="005D4191" w:rsidRPr="005D4191" w:rsidRDefault="005D4191" w:rsidP="005D4191">
      <w:pPr>
        <w:spacing w:after="0" w:line="240" w:lineRule="auto"/>
        <w:rPr>
          <w:rFonts w:ascii="Times New Roman" w:eastAsia="Calibri" w:hAnsi="Times New Roman" w:cs="Times New Roman"/>
          <w:b/>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Calibri" w:hAnsi="Times New Roman" w:cs="Times New Roman"/>
          <w:b/>
          <w:color w:val="000000" w:themeColor="text1"/>
          <w:sz w:val="24"/>
          <w:szCs w:val="24"/>
          <w:lang w:eastAsia="ru-RU"/>
        </w:rPr>
        <w:t>4.  квалификационная группа «Административно-управленческий персонал» (АУП)</w:t>
      </w:r>
      <w:r w:rsidRPr="005D4191">
        <w:rPr>
          <w:rFonts w:ascii="Times New Roman" w:eastAsiaTheme="minorEastAsia" w:hAnsi="Times New Roman" w:cs="Times New Roman"/>
          <w:b/>
          <w:color w:val="000000" w:themeColor="text1"/>
          <w:sz w:val="24"/>
          <w:szCs w:val="24"/>
          <w:lang w:eastAsia="ru-RU"/>
        </w:rPr>
        <w:t>(заведующий)</w:t>
      </w:r>
    </w:p>
    <w:p w:rsidR="005D4191" w:rsidRPr="005D4191" w:rsidRDefault="005D4191" w:rsidP="005D4191">
      <w:pPr>
        <w:spacing w:after="0" w:line="240" w:lineRule="auto"/>
        <w:rPr>
          <w:rFonts w:ascii="Times New Roman" w:eastAsia="Calibri"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tbl>
      <w:tblPr>
        <w:tblpPr w:leftFromText="180" w:rightFromText="180" w:bottomFromText="200" w:vertAnchor="text" w:horzAnchor="margin" w:tblpX="-318" w:tblpY="-58"/>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85"/>
        <w:gridCol w:w="959"/>
        <w:gridCol w:w="1418"/>
        <w:gridCol w:w="3153"/>
        <w:gridCol w:w="992"/>
        <w:gridCol w:w="1134"/>
      </w:tblGrid>
      <w:tr w:rsidR="005D4191" w:rsidRPr="005D4191" w:rsidTr="00FA2DCF">
        <w:trPr>
          <w:trHeight w:val="144"/>
        </w:trPr>
        <w:tc>
          <w:tcPr>
            <w:tcW w:w="67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п/п</w:t>
            </w:r>
          </w:p>
        </w:tc>
        <w:tc>
          <w:tcPr>
            <w:tcW w:w="258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Показатели</w:t>
            </w:r>
          </w:p>
        </w:tc>
        <w:tc>
          <w:tcPr>
            <w:tcW w:w="959"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Весовой коэффициент</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(балл)</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Диапазон индикаторов</w:t>
            </w:r>
          </w:p>
        </w:tc>
        <w:tc>
          <w:tcPr>
            <w:tcW w:w="3153"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Примечание</w:t>
            </w:r>
          </w:p>
        </w:tc>
        <w:tc>
          <w:tcPr>
            <w:tcW w:w="992"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Количество баллов, подпись специалиста</w:t>
            </w:r>
          </w:p>
        </w:tc>
        <w:tc>
          <w:tcPr>
            <w:tcW w:w="1134"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Ответственный специалист</w:t>
            </w:r>
          </w:p>
        </w:tc>
      </w:tr>
      <w:tr w:rsidR="005D4191" w:rsidRPr="005D4191" w:rsidTr="00FA2DCF">
        <w:trPr>
          <w:trHeight w:val="617"/>
        </w:trPr>
        <w:tc>
          <w:tcPr>
            <w:tcW w:w="67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w:t>
            </w:r>
          </w:p>
        </w:tc>
        <w:tc>
          <w:tcPr>
            <w:tcW w:w="258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Создание развивающей предметно-пространственной среды, материально-технических условий в ДОО  в соответствии с ФГОС ДО</w:t>
            </w:r>
          </w:p>
        </w:tc>
        <w:tc>
          <w:tcPr>
            <w:tcW w:w="959"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работа без отклонений и замечаний</w:t>
            </w:r>
          </w:p>
        </w:tc>
        <w:tc>
          <w:tcPr>
            <w:tcW w:w="3153" w:type="dxa"/>
            <w:vMerge w:val="restart"/>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работа с поставщиками, своевременная оплата счетов на приобретение игрового оборудования и методического обеспечения – </w:t>
            </w:r>
            <w:r w:rsidRPr="005D4191">
              <w:rPr>
                <w:rFonts w:ascii="Times New Roman" w:eastAsiaTheme="minorEastAsia" w:hAnsi="Times New Roman" w:cs="Times New Roman"/>
                <w:b/>
                <w:color w:val="000000" w:themeColor="text1"/>
                <w:sz w:val="24"/>
                <w:szCs w:val="24"/>
                <w:lang w:eastAsia="ru-RU"/>
              </w:rPr>
              <w:t>счета, акты выполненных работ, договора</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51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наличие небольших замечаний</w:t>
            </w:r>
          </w:p>
        </w:tc>
        <w:tc>
          <w:tcPr>
            <w:tcW w:w="3153"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46"/>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наличие таких групп в ДОО</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одна группа – 10 баллов</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color w:val="000000" w:themeColor="text1"/>
                <w:sz w:val="24"/>
                <w:szCs w:val="24"/>
              </w:rPr>
              <w:t xml:space="preserve">наличие групп комбинированной и компенсирующей направленности – </w:t>
            </w:r>
            <w:r w:rsidRPr="005D4191">
              <w:rPr>
                <w:rFonts w:ascii="Times New Roman" w:eastAsiaTheme="minorEastAsia" w:hAnsi="Times New Roman" w:cs="Times New Roman"/>
                <w:b/>
                <w:color w:val="000000" w:themeColor="text1"/>
                <w:sz w:val="24"/>
                <w:szCs w:val="24"/>
              </w:rPr>
              <w:t>приказ учредителя, учреждения</w:t>
            </w:r>
          </w:p>
        </w:tc>
        <w:tc>
          <w:tcPr>
            <w:tcW w:w="992"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393"/>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отсутствие серьезных или множественных замечаний, предписаний надзорных органов (в сфере образования, пожнадзора, Роспотребнадзора,  технадзора, энергоаудита и др.) – </w:t>
            </w:r>
            <w:r w:rsidRPr="005D4191">
              <w:rPr>
                <w:rFonts w:ascii="Times New Roman" w:eastAsiaTheme="minorEastAsia" w:hAnsi="Times New Roman" w:cs="Times New Roman"/>
                <w:b/>
                <w:color w:val="000000" w:themeColor="text1"/>
                <w:sz w:val="24"/>
                <w:szCs w:val="24"/>
              </w:rPr>
              <w:t>предписания, акты проверок</w:t>
            </w:r>
            <w:r w:rsidRPr="005D4191">
              <w:rPr>
                <w:rFonts w:ascii="Times New Roman" w:eastAsiaTheme="minorEastAsia" w:hAnsi="Times New Roman" w:cs="Times New Roman"/>
                <w:color w:val="000000" w:themeColor="text1"/>
                <w:sz w:val="24"/>
                <w:szCs w:val="24"/>
              </w:rPr>
              <w:t xml:space="preserve"> (за период определения стимулирующих выплат)</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79"/>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1-3</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69"/>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4 и более</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1497"/>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4.</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 - </w:t>
            </w:r>
            <w:r w:rsidRPr="005D4191">
              <w:rPr>
                <w:rFonts w:ascii="Times New Roman" w:eastAsiaTheme="minorEastAsia" w:hAnsi="Times New Roman" w:cs="Times New Roman"/>
                <w:b/>
                <w:color w:val="000000" w:themeColor="text1"/>
                <w:sz w:val="24"/>
                <w:szCs w:val="24"/>
              </w:rPr>
              <w:t>годовой отчет, приказы учредителя, учреждения</w:t>
            </w:r>
          </w:p>
        </w:tc>
        <w:tc>
          <w:tcPr>
            <w:tcW w:w="992"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1771"/>
        </w:trPr>
        <w:tc>
          <w:tcPr>
            <w:tcW w:w="67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258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реализации требований охраны труда в ДОО</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труда</w:t>
            </w:r>
          </w:p>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lastRenderedPageBreak/>
              <w:t>-отсутствие предписаний, документ об  аттестации рабочих мест</w:t>
            </w:r>
          </w:p>
        </w:tc>
        <w:tc>
          <w:tcPr>
            <w:tcW w:w="992" w:type="dxa"/>
            <w:tcBorders>
              <w:top w:val="single" w:sz="4" w:space="0" w:color="auto"/>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469"/>
        </w:trPr>
        <w:tc>
          <w:tcPr>
            <w:tcW w:w="67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6.</w:t>
            </w:r>
          </w:p>
        </w:tc>
        <w:tc>
          <w:tcPr>
            <w:tcW w:w="258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Укомплектованность ДОО кадрами</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95-100%</w:t>
            </w:r>
          </w:p>
        </w:tc>
        <w:tc>
          <w:tcPr>
            <w:tcW w:w="3153"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отсутствие вакансий, стабильность кадрового состава (отсутствие текучести кадров в течение периода назначения стимулирующих выплат) - </w:t>
            </w:r>
            <w:r w:rsidRPr="005D4191">
              <w:rPr>
                <w:rFonts w:ascii="Times New Roman" w:eastAsiaTheme="minorEastAsia" w:hAnsi="Times New Roman" w:cs="Times New Roman"/>
                <w:b/>
                <w:color w:val="000000" w:themeColor="text1"/>
                <w:sz w:val="24"/>
                <w:szCs w:val="24"/>
              </w:rPr>
              <w:t>штатное расписание</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301"/>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90-94%</w:t>
            </w:r>
          </w:p>
        </w:tc>
        <w:tc>
          <w:tcPr>
            <w:tcW w:w="3153"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218"/>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85-89%</w:t>
            </w:r>
          </w:p>
        </w:tc>
        <w:tc>
          <w:tcPr>
            <w:tcW w:w="3153"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20"/>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7.</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Качественный состав педагогических кадров</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100 % соответствует образование и квалификация, своевременно пройдена курсовая подготовка</w:t>
            </w:r>
          </w:p>
        </w:tc>
        <w:tc>
          <w:tcPr>
            <w:tcW w:w="3153" w:type="dxa"/>
            <w:vMerge w:val="restart"/>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образовательный и квалификационный ценз, повышение квалификации</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7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90 %</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287"/>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80% и ниже</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586"/>
        </w:trPr>
        <w:tc>
          <w:tcPr>
            <w:tcW w:w="67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8.</w:t>
            </w:r>
          </w:p>
        </w:tc>
        <w:tc>
          <w:tcPr>
            <w:tcW w:w="258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Численность воспитанников на 1 работника (в т.ч. на 1 педагога)</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соответствует по 2 показателям</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соответствие нормативам, установленным муниципальной «дорожной картой»: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9,9  воспитанников * 1 педагог</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4 воспитанника * 1 работник - </w:t>
            </w:r>
            <w:r w:rsidRPr="005D4191">
              <w:rPr>
                <w:rFonts w:ascii="Times New Roman" w:eastAsiaTheme="minorEastAsia" w:hAnsi="Times New Roman" w:cs="Times New Roman"/>
                <w:b/>
                <w:color w:val="000000" w:themeColor="text1"/>
                <w:sz w:val="24"/>
                <w:szCs w:val="24"/>
                <w:lang w:eastAsia="ru-RU"/>
              </w:rPr>
              <w:t>тарификационные списки</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501"/>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соответствует по 1 показателю</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83"/>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не соответствует ни по одному из показателей</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23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9.</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государственно-общественного характера управления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 и более</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наличие и состав действующих коллегиальных органов управления - </w:t>
            </w:r>
          </w:p>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приказы, протоколы</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41"/>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7</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336"/>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553"/>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Применение методов проектного управления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реализация проектов на уровне ДОО – разработанные и утвержденные проекты в соответствии с </w:t>
            </w:r>
            <w:r w:rsidRPr="005D4191">
              <w:rPr>
                <w:rFonts w:ascii="Times New Roman" w:eastAsiaTheme="minorEastAsia" w:hAnsi="Times New Roman" w:cs="Times New Roman"/>
                <w:b/>
                <w:color w:val="000000" w:themeColor="text1"/>
                <w:sz w:val="24"/>
                <w:szCs w:val="24"/>
              </w:rPr>
              <w:t>формой по проектному управлению</w:t>
            </w:r>
          </w:p>
        </w:tc>
        <w:tc>
          <w:tcPr>
            <w:tcW w:w="992"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w:t>
            </w:r>
          </w:p>
        </w:tc>
      </w:tr>
      <w:tr w:rsidR="005D4191" w:rsidRPr="005D4191" w:rsidTr="00FA2DCF">
        <w:trPr>
          <w:trHeight w:val="1012"/>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11.</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информационной открытости деятельности ДОО</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ведение официального сайта в сети Интернет, обновление информации каждые 10 дней – </w:t>
            </w:r>
            <w:r w:rsidRPr="005D4191">
              <w:rPr>
                <w:rFonts w:ascii="Times New Roman" w:eastAsiaTheme="minorEastAsia" w:hAnsi="Times New Roman" w:cs="Times New Roman"/>
                <w:b/>
                <w:color w:val="000000" w:themeColor="text1"/>
                <w:sz w:val="24"/>
                <w:szCs w:val="24"/>
                <w:lang w:eastAsia="ru-RU"/>
              </w:rPr>
              <w:t>справки по результатам проверок</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37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12.</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высокого уровня функционирования (посещаемости ДОО детьми)</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менее 70%</w:t>
            </w:r>
          </w:p>
        </w:tc>
        <w:tc>
          <w:tcPr>
            <w:tcW w:w="3153" w:type="dxa"/>
            <w:vMerge w:val="restart"/>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табеля учета посещаемости, отчеты ОО</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419"/>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70% – 79%</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06"/>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80% и более</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4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13.</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эффективности работы по снижению заболеваемости воспитанников</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ниже среднерайонного</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показатель «пропущено 1 ребенком дней по болезни в год» не превышает средний показатель по ДОО и средний районный показатель – </w:t>
            </w:r>
            <w:r w:rsidRPr="005D4191">
              <w:rPr>
                <w:rFonts w:ascii="Times New Roman" w:eastAsiaTheme="minorEastAsia" w:hAnsi="Times New Roman" w:cs="Times New Roman"/>
                <w:b/>
                <w:color w:val="000000" w:themeColor="text1"/>
                <w:sz w:val="24"/>
                <w:szCs w:val="24"/>
              </w:rPr>
              <w:t>отчеты по заболеваемости</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421"/>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равен среднерайонному</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9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выше среднерайонного</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8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14.</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выполнения натуральных норм питания</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90-94%</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не менее 90% и не более 100 %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 - о</w:t>
            </w:r>
            <w:r w:rsidRPr="005D4191">
              <w:rPr>
                <w:rFonts w:ascii="Times New Roman" w:eastAsiaTheme="minorEastAsia" w:hAnsi="Times New Roman" w:cs="Times New Roman"/>
                <w:b/>
                <w:color w:val="000000" w:themeColor="text1"/>
                <w:sz w:val="24"/>
                <w:szCs w:val="24"/>
              </w:rPr>
              <w:t>тчеты по питанию, результаты контроля</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37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95-100%</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37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15.</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Оснащенность ДОО учебно-методическим материалом в соответствии с ФГОС ДО  и реализуемыми образовательными программами</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100 %</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наличие учебно-методических материалов в соответствии с реализуемой ООП - </w:t>
            </w:r>
            <w:r w:rsidRPr="005D4191">
              <w:rPr>
                <w:rFonts w:ascii="Times New Roman" w:eastAsiaTheme="minorEastAsia" w:hAnsi="Times New Roman" w:cs="Times New Roman"/>
                <w:b/>
                <w:color w:val="000000" w:themeColor="text1"/>
                <w:sz w:val="24"/>
                <w:szCs w:val="24"/>
              </w:rPr>
              <w:t>перечень учебно-методических материалов</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452"/>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80 %</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419"/>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50 %</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285"/>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16.</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Результативность деятельности ДОО в инновационном режиме </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участие</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b/>
                <w:color w:val="000000" w:themeColor="text1"/>
                <w:sz w:val="24"/>
                <w:szCs w:val="24"/>
              </w:rPr>
              <w:t>приказ</w:t>
            </w:r>
            <w:r w:rsidRPr="005D4191">
              <w:rPr>
                <w:rFonts w:ascii="Times New Roman" w:eastAsiaTheme="minorEastAsia" w:hAnsi="Times New Roman" w:cs="Times New Roman"/>
                <w:color w:val="000000" w:themeColor="text1"/>
                <w:sz w:val="24"/>
                <w:szCs w:val="24"/>
              </w:rPr>
              <w:t xml:space="preserve"> о создании инновационной площадки на региональном уровне</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4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неучастие</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561"/>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17.</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w:t>
            </w:r>
            <w:r w:rsidRPr="005D4191">
              <w:rPr>
                <w:rFonts w:ascii="Times New Roman" w:eastAsiaTheme="minorEastAsia" w:hAnsi="Times New Roman" w:cs="Times New Roman"/>
                <w:color w:val="000000" w:themeColor="text1"/>
                <w:sz w:val="24"/>
                <w:szCs w:val="24"/>
              </w:rPr>
              <w:lastRenderedPageBreak/>
              <w:t>региональных, муниципальных органов управления в сфере образования</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5</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муниципальный</w:t>
            </w:r>
          </w:p>
        </w:tc>
        <w:tc>
          <w:tcPr>
            <w:tcW w:w="3153"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наличие звания победителя, призёра, лауреата, подтвержденное грамотами, дипломами, приказами</w:t>
            </w:r>
          </w:p>
        </w:tc>
        <w:tc>
          <w:tcPr>
            <w:tcW w:w="992"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569"/>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региональный</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637"/>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val="en-US"/>
              </w:rPr>
            </w:pPr>
            <w:r w:rsidRPr="005D4191">
              <w:rPr>
                <w:rFonts w:ascii="Times New Roman" w:eastAsiaTheme="minorEastAsia" w:hAnsi="Times New Roman" w:cs="Times New Roman"/>
                <w:color w:val="000000" w:themeColor="text1"/>
                <w:sz w:val="24"/>
                <w:szCs w:val="24"/>
                <w:lang w:val="en-US"/>
              </w:rPr>
              <w:t>15</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федеральный</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315"/>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18.</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Наличие звания победителя регионального конкурса «Детский сад года»</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региональный</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b/>
                <w:color w:val="000000" w:themeColor="text1"/>
                <w:sz w:val="24"/>
                <w:szCs w:val="24"/>
              </w:rPr>
              <w:t>приказ</w:t>
            </w:r>
            <w:r w:rsidRPr="005D4191">
              <w:rPr>
                <w:rFonts w:ascii="Times New Roman" w:eastAsiaTheme="minorEastAsia" w:hAnsi="Times New Roman" w:cs="Times New Roman"/>
                <w:color w:val="000000" w:themeColor="text1"/>
                <w:sz w:val="24"/>
                <w:szCs w:val="24"/>
              </w:rPr>
              <w:t xml:space="preserve"> департамента образования</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759"/>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19.</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Активное участие ДОО во внешних общепедагогических мероприятиях</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прием делегаций, конференции, семинары на базе ДОО – </w:t>
            </w:r>
            <w:r w:rsidRPr="005D4191">
              <w:rPr>
                <w:rFonts w:ascii="Times New Roman" w:eastAsiaTheme="minorEastAsia" w:hAnsi="Times New Roman" w:cs="Times New Roman"/>
                <w:b/>
                <w:color w:val="000000" w:themeColor="text1"/>
                <w:sz w:val="24"/>
                <w:szCs w:val="24"/>
              </w:rPr>
              <w:t>приказы учредителя, программы семинаров</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759"/>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20.</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b/>
                <w:color w:val="000000" w:themeColor="text1"/>
                <w:sz w:val="24"/>
                <w:szCs w:val="24"/>
              </w:rPr>
              <w:t>Презентация</w:t>
            </w:r>
            <w:r w:rsidRPr="005D4191">
              <w:rPr>
                <w:rFonts w:ascii="Times New Roman" w:eastAsiaTheme="minorEastAsia" w:hAnsi="Times New Roman" w:cs="Times New Roman"/>
                <w:color w:val="000000" w:themeColor="text1"/>
                <w:sz w:val="24"/>
                <w:szCs w:val="24"/>
              </w:rPr>
              <w:t xml:space="preserve"> направлений деятельности ДОО на различных уровнях</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публичные выступления заведующего на семинарах, конференциях - </w:t>
            </w:r>
            <w:r w:rsidRPr="005D4191">
              <w:rPr>
                <w:rFonts w:ascii="Times New Roman" w:eastAsiaTheme="minorEastAsia" w:hAnsi="Times New Roman" w:cs="Times New Roman"/>
                <w:b/>
                <w:color w:val="000000" w:themeColor="text1"/>
                <w:sz w:val="24"/>
                <w:szCs w:val="24"/>
              </w:rPr>
              <w:t xml:space="preserve">программы семинаров, конференций </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759"/>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21.</w:t>
            </w:r>
          </w:p>
        </w:tc>
        <w:tc>
          <w:tcPr>
            <w:tcW w:w="258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Организация альтернативных форм предоставления дошкольного образования</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организация работы ГКП, семейных групп и др. – </w:t>
            </w:r>
            <w:r w:rsidRPr="005D4191">
              <w:rPr>
                <w:rFonts w:ascii="Times New Roman" w:eastAsiaTheme="minorEastAsia" w:hAnsi="Times New Roman" w:cs="Times New Roman"/>
                <w:b/>
                <w:color w:val="000000" w:themeColor="text1"/>
                <w:sz w:val="24"/>
                <w:szCs w:val="24"/>
              </w:rPr>
              <w:t>приказ учредителя, приказ по ДОО</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1771"/>
        </w:trPr>
        <w:tc>
          <w:tcPr>
            <w:tcW w:w="67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22.</w:t>
            </w:r>
          </w:p>
        </w:tc>
        <w:tc>
          <w:tcPr>
            <w:tcW w:w="2585"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методической, психолого-педагогической, 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охват семей, получающих помощь в консультационном Центре - </w:t>
            </w:r>
            <w:r w:rsidRPr="005D4191">
              <w:rPr>
                <w:rFonts w:ascii="Times New Roman" w:eastAsiaTheme="minorEastAsia" w:hAnsi="Times New Roman" w:cs="Times New Roman"/>
                <w:b/>
                <w:color w:val="000000" w:themeColor="text1"/>
                <w:sz w:val="24"/>
                <w:szCs w:val="24"/>
                <w:lang w:eastAsia="ru-RU"/>
              </w:rPr>
              <w:t>приказ учредителя, приказ по ДОО</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83"/>
        </w:trPr>
        <w:tc>
          <w:tcPr>
            <w:tcW w:w="67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23.</w:t>
            </w:r>
          </w:p>
        </w:tc>
        <w:tc>
          <w:tcPr>
            <w:tcW w:w="2585"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Обеспечение развития государственно-частного партнерства</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0</w:t>
            </w:r>
          </w:p>
        </w:tc>
        <w:tc>
          <w:tcPr>
            <w:tcW w:w="3153" w:type="dxa"/>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ЧДОУ, ИП в рамках совместного </w:t>
            </w:r>
            <w:r w:rsidRPr="005D4191">
              <w:rPr>
                <w:rFonts w:ascii="Times New Roman" w:eastAsiaTheme="minorEastAsia" w:hAnsi="Times New Roman" w:cs="Times New Roman"/>
                <w:b/>
                <w:color w:val="000000" w:themeColor="text1"/>
                <w:sz w:val="24"/>
                <w:szCs w:val="24"/>
                <w:lang w:eastAsia="ru-RU"/>
              </w:rPr>
              <w:t>плана</w:t>
            </w:r>
            <w:r w:rsidRPr="005D4191">
              <w:rPr>
                <w:rFonts w:ascii="Times New Roman" w:eastAsiaTheme="minorEastAsia" w:hAnsi="Times New Roman" w:cs="Times New Roman"/>
                <w:color w:val="000000" w:themeColor="text1"/>
                <w:sz w:val="24"/>
                <w:szCs w:val="24"/>
                <w:lang w:eastAsia="ru-RU"/>
              </w:rPr>
              <w:t xml:space="preserve"> работы (</w:t>
            </w:r>
            <w:r w:rsidRPr="005D4191">
              <w:rPr>
                <w:rFonts w:ascii="Times New Roman" w:eastAsiaTheme="minorEastAsia" w:hAnsi="Times New Roman" w:cs="Times New Roman"/>
                <w:b/>
                <w:color w:val="000000" w:themeColor="text1"/>
                <w:sz w:val="24"/>
                <w:szCs w:val="24"/>
                <w:lang w:eastAsia="ru-RU"/>
              </w:rPr>
              <w:t>договора</w:t>
            </w:r>
            <w:r w:rsidRPr="005D4191">
              <w:rPr>
                <w:rFonts w:ascii="Times New Roman" w:eastAsiaTheme="minorEastAsia" w:hAnsi="Times New Roman" w:cs="Times New Roman"/>
                <w:color w:val="000000" w:themeColor="text1"/>
                <w:sz w:val="24"/>
                <w:szCs w:val="24"/>
                <w:lang w:eastAsia="ru-RU"/>
              </w:rPr>
              <w:t xml:space="preserve">) </w:t>
            </w:r>
          </w:p>
        </w:tc>
        <w:tc>
          <w:tcPr>
            <w:tcW w:w="992"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83"/>
        </w:trPr>
        <w:tc>
          <w:tcPr>
            <w:tcW w:w="67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24.</w:t>
            </w:r>
          </w:p>
        </w:tc>
        <w:tc>
          <w:tcPr>
            <w:tcW w:w="2585"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Удовлетворенность родителей качеством </w:t>
            </w:r>
            <w:r w:rsidRPr="005D4191">
              <w:rPr>
                <w:rFonts w:ascii="Times New Roman" w:eastAsiaTheme="minorEastAsia" w:hAnsi="Times New Roman" w:cs="Times New Roman"/>
                <w:color w:val="000000" w:themeColor="text1"/>
                <w:sz w:val="24"/>
                <w:szCs w:val="24"/>
              </w:rPr>
              <w:lastRenderedPageBreak/>
              <w:t>предоставления услуг дошкольного образования, присмотра и ухода</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10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95-100</w:t>
            </w:r>
          </w:p>
        </w:tc>
        <w:tc>
          <w:tcPr>
            <w:tcW w:w="3153" w:type="dxa"/>
            <w:vMerge w:val="restart"/>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(А/В)*100%,  А – число положительных отзывов </w:t>
            </w:r>
            <w:r w:rsidRPr="005D4191">
              <w:rPr>
                <w:rFonts w:ascii="Times New Roman" w:eastAsiaTheme="minorEastAsia" w:hAnsi="Times New Roman" w:cs="Times New Roman"/>
                <w:color w:val="000000" w:themeColor="text1"/>
                <w:sz w:val="24"/>
                <w:szCs w:val="24"/>
                <w:lang w:eastAsia="ru-RU"/>
              </w:rPr>
              <w:lastRenderedPageBreak/>
              <w:t>родителей, В – число родителей, принявших участие в анкетировании (октябрь, май) - п</w:t>
            </w:r>
            <w:r w:rsidRPr="005D4191">
              <w:rPr>
                <w:rFonts w:ascii="Times New Roman" w:eastAsiaTheme="minorEastAsia" w:hAnsi="Times New Roman" w:cs="Times New Roman"/>
                <w:b/>
                <w:color w:val="000000" w:themeColor="text1"/>
                <w:sz w:val="24"/>
                <w:szCs w:val="24"/>
                <w:lang w:eastAsia="ru-RU"/>
              </w:rPr>
              <w:t>ротокол анкетирования, заверенный  руководителем учреждения</w:t>
            </w:r>
          </w:p>
        </w:tc>
        <w:tc>
          <w:tcPr>
            <w:tcW w:w="992" w:type="dxa"/>
            <w:vMerge w:val="restart"/>
            <w:tcBorders>
              <w:top w:val="single" w:sz="4" w:space="0" w:color="auto"/>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6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7</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90-94</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45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85-89</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25"/>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84 и ниже</w:t>
            </w:r>
          </w:p>
        </w:tc>
        <w:tc>
          <w:tcPr>
            <w:tcW w:w="3153"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629"/>
        </w:trPr>
        <w:tc>
          <w:tcPr>
            <w:tcW w:w="67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25.</w:t>
            </w:r>
          </w:p>
        </w:tc>
        <w:tc>
          <w:tcPr>
            <w:tcW w:w="2585"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Профессиональная экспертная деятельность  на муниципальном, региональном уровне</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муниципальный</w:t>
            </w:r>
          </w:p>
        </w:tc>
        <w:tc>
          <w:tcPr>
            <w:tcW w:w="3153"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color w:val="000000" w:themeColor="text1"/>
                <w:sz w:val="24"/>
                <w:szCs w:val="24"/>
              </w:rPr>
              <w:t>член комиссий по аттестации педагогов, ПМПК, жюри конкурсов, творческих, рабочих групп</w:t>
            </w:r>
            <w:r w:rsidRPr="005D4191">
              <w:rPr>
                <w:rFonts w:ascii="Times New Roman" w:eastAsiaTheme="minorEastAsia" w:hAnsi="Times New Roman" w:cs="Times New Roman"/>
                <w:b/>
                <w:color w:val="000000" w:themeColor="text1"/>
                <w:sz w:val="24"/>
                <w:szCs w:val="24"/>
              </w:rPr>
              <w:t xml:space="preserve"> - приказ учредителя, приказ департамента образования области</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553"/>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региональный </w:t>
            </w:r>
          </w:p>
        </w:tc>
        <w:tc>
          <w:tcPr>
            <w:tcW w:w="3153"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30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26.</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Качественное ведение регионального информационного ресурса по учету детей на зачисление в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без замечаний</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2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 замечание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146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 и более замечаний</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553"/>
        </w:trPr>
        <w:tc>
          <w:tcPr>
            <w:tcW w:w="67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27.</w:t>
            </w:r>
          </w:p>
        </w:tc>
        <w:tc>
          <w:tcPr>
            <w:tcW w:w="258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Высокое качество проведения ремонтных работ в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акт приемки учреждения подписан всеми членами комиссии</w:t>
            </w:r>
            <w:r w:rsidRPr="005D4191">
              <w:rPr>
                <w:rFonts w:ascii="Times New Roman" w:eastAsiaTheme="minorEastAsia" w:hAnsi="Times New Roman" w:cs="Times New Roman"/>
                <w:b/>
                <w:color w:val="000000" w:themeColor="text1"/>
                <w:sz w:val="24"/>
                <w:szCs w:val="24"/>
                <w:lang w:eastAsia="ru-RU"/>
              </w:rPr>
              <w:t xml:space="preserve"> - акт приемки </w:t>
            </w:r>
          </w:p>
        </w:tc>
        <w:tc>
          <w:tcPr>
            <w:tcW w:w="992"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49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28.</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Результативность работы по энергосбережению</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объем потребляемой электроэнергии на уровне предыдущего отчетного периода или снижен </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наблюдается снижение оплаты за потребление электроэнергии – </w:t>
            </w:r>
            <w:r w:rsidRPr="005D4191">
              <w:rPr>
                <w:rFonts w:ascii="Times New Roman" w:eastAsiaTheme="minorEastAsia" w:hAnsi="Times New Roman" w:cs="Times New Roman"/>
                <w:b/>
                <w:color w:val="000000" w:themeColor="text1"/>
                <w:sz w:val="24"/>
                <w:szCs w:val="24"/>
                <w:lang w:eastAsia="ru-RU"/>
              </w:rPr>
              <w:t>квитанцииоб оплате за электроэнергию за отчетный период</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60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объем потребляемой электроэнергии увеличен на 5 % и более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r>
      <w:tr w:rsidR="005D4191" w:rsidRPr="005D4191" w:rsidTr="00FA2DCF">
        <w:trPr>
          <w:trHeight w:val="49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29.</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 xml:space="preserve">Обеспечение соблюдения охранного </w:t>
            </w:r>
            <w:r w:rsidRPr="005D4191">
              <w:rPr>
                <w:rFonts w:ascii="Times New Roman" w:eastAsiaTheme="minorEastAsia" w:hAnsi="Times New Roman" w:cs="Times New Roman"/>
                <w:color w:val="000000" w:themeColor="text1"/>
                <w:sz w:val="24"/>
                <w:szCs w:val="24"/>
              </w:rPr>
              <w:lastRenderedPageBreak/>
              <w:t>режима в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без замечаний</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итоги проверок контролирующих органов, </w:t>
            </w:r>
            <w:r w:rsidRPr="005D4191">
              <w:rPr>
                <w:rFonts w:ascii="Times New Roman" w:eastAsia="Times New Roman" w:hAnsi="Times New Roman" w:cs="Times New Roman"/>
                <w:color w:val="000000" w:themeColor="text1"/>
                <w:sz w:val="24"/>
                <w:szCs w:val="24"/>
                <w:lang w:eastAsia="ru-RU"/>
              </w:rPr>
              <w:lastRenderedPageBreak/>
              <w:t xml:space="preserve">учредителя – </w:t>
            </w:r>
            <w:r w:rsidRPr="005D4191">
              <w:rPr>
                <w:rFonts w:ascii="Times New Roman" w:eastAsia="Times New Roman" w:hAnsi="Times New Roman" w:cs="Times New Roman"/>
                <w:b/>
                <w:color w:val="000000" w:themeColor="text1"/>
                <w:sz w:val="24"/>
                <w:szCs w:val="24"/>
                <w:lang w:eastAsia="ru-RU"/>
              </w:rPr>
              <w:t>акты проверок</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374"/>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замечание 1 и более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226"/>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lastRenderedPageBreak/>
              <w:t>30.</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Соблюдение прав участников образовательного процесса</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без замечаний</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отсутствие обоснованных жалоб</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132"/>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замечание 1 и более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966"/>
        </w:trPr>
        <w:tc>
          <w:tcPr>
            <w:tcW w:w="67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31.</w:t>
            </w:r>
          </w:p>
        </w:tc>
        <w:tc>
          <w:tcPr>
            <w:tcW w:w="258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Активное участие в общественно значимой деятельности</w:t>
            </w: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взаимозаменяемость в связи с производственной необходимостью, участие в субботниках, косметическом ремонте - </w:t>
            </w:r>
            <w:r w:rsidRPr="005D4191">
              <w:rPr>
                <w:rFonts w:ascii="Times New Roman" w:eastAsia="Times New Roman" w:hAnsi="Times New Roman" w:cs="Times New Roman"/>
                <w:b/>
                <w:color w:val="000000" w:themeColor="text1"/>
                <w:sz w:val="24"/>
                <w:szCs w:val="24"/>
                <w:lang w:eastAsia="ru-RU"/>
              </w:rPr>
              <w:t>фотографии</w:t>
            </w:r>
          </w:p>
        </w:tc>
        <w:tc>
          <w:tcPr>
            <w:tcW w:w="992"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8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32.</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Качественное выполнение дополнительных функций завхоза,  медсестры, старшего воспитателя</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без замечаний</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акты проверок, справки, приказы  учредителя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25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замечания 1 и более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553"/>
        </w:trPr>
        <w:tc>
          <w:tcPr>
            <w:tcW w:w="67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33.</w:t>
            </w:r>
          </w:p>
        </w:tc>
        <w:tc>
          <w:tcPr>
            <w:tcW w:w="2585"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Руководство постоянно действующим семинаром, организация стажировочной площадки на базе ДОО</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3153"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 xml:space="preserve">приказ учредителя, приказ департамента образования </w:t>
            </w:r>
          </w:p>
        </w:tc>
        <w:tc>
          <w:tcPr>
            <w:tcW w:w="992"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177"/>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34.</w:t>
            </w:r>
          </w:p>
        </w:tc>
        <w:tc>
          <w:tcPr>
            <w:tcW w:w="2585"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Высшее образование</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10</w:t>
            </w:r>
          </w:p>
        </w:tc>
        <w:tc>
          <w:tcPr>
            <w:tcW w:w="1418" w:type="dxa"/>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высшее образование</w:t>
            </w:r>
          </w:p>
        </w:tc>
        <w:tc>
          <w:tcPr>
            <w:tcW w:w="3153"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диплом об образовании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r>
      <w:tr w:rsidR="005D4191" w:rsidRPr="005D4191" w:rsidTr="00FA2DCF">
        <w:trPr>
          <w:trHeight w:val="17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5</w:t>
            </w:r>
          </w:p>
        </w:tc>
        <w:tc>
          <w:tcPr>
            <w:tcW w:w="1418"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средне специальное (педагогическое)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17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0</w:t>
            </w:r>
          </w:p>
        </w:tc>
        <w:tc>
          <w:tcPr>
            <w:tcW w:w="1418" w:type="dxa"/>
            <w:tcBorders>
              <w:top w:val="single" w:sz="4" w:space="0" w:color="auto"/>
              <w:left w:val="single" w:sz="4" w:space="0" w:color="000000"/>
              <w:bottom w:val="single" w:sz="4" w:space="0" w:color="000000"/>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среднее специальное (не педагогическое)</w:t>
            </w:r>
          </w:p>
        </w:tc>
        <w:tc>
          <w:tcPr>
            <w:tcW w:w="3153"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r w:rsidR="005D4191" w:rsidRPr="005D4191" w:rsidTr="00FA2DCF">
        <w:trPr>
          <w:trHeight w:val="366"/>
        </w:trPr>
        <w:tc>
          <w:tcPr>
            <w:tcW w:w="3260" w:type="dxa"/>
            <w:gridSpan w:val="2"/>
            <w:tcBorders>
              <w:top w:val="single" w:sz="4" w:space="0" w:color="000000"/>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Итого количество баллов (максимальное)</w:t>
            </w:r>
          </w:p>
        </w:tc>
        <w:tc>
          <w:tcPr>
            <w:tcW w:w="959" w:type="dxa"/>
            <w:tcBorders>
              <w:top w:val="single" w:sz="4" w:space="0" w:color="auto"/>
              <w:left w:val="single" w:sz="4" w:space="0" w:color="000000"/>
              <w:bottom w:val="single" w:sz="4" w:space="0" w:color="auto"/>
              <w:right w:val="single" w:sz="4" w:space="0" w:color="000000"/>
            </w:tcBorders>
            <w:hideMark/>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r w:rsidRPr="005D4191">
              <w:rPr>
                <w:rFonts w:ascii="Times New Roman" w:eastAsiaTheme="minorEastAsia" w:hAnsi="Times New Roman" w:cs="Times New Roman"/>
                <w:b/>
                <w:color w:val="000000" w:themeColor="text1"/>
                <w:sz w:val="24"/>
                <w:szCs w:val="24"/>
              </w:rPr>
              <w:t>350</w:t>
            </w:r>
          </w:p>
        </w:tc>
        <w:tc>
          <w:tcPr>
            <w:tcW w:w="4571" w:type="dxa"/>
            <w:gridSpan w:val="2"/>
            <w:tcBorders>
              <w:top w:val="single" w:sz="4" w:space="0" w:color="000000"/>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b/>
                <w:color w:val="000000" w:themeColor="text1"/>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D4191" w:rsidRPr="005D4191" w:rsidRDefault="005D4191" w:rsidP="005D4191">
            <w:pPr>
              <w:spacing w:after="0" w:line="240" w:lineRule="auto"/>
              <w:rPr>
                <w:rFonts w:ascii="Times New Roman" w:eastAsia="Times New Roman" w:hAnsi="Times New Roman" w:cs="Times New Roman"/>
                <w:color w:val="000000" w:themeColor="text1"/>
                <w:spacing w:val="2"/>
                <w:sz w:val="24"/>
                <w:szCs w:val="24"/>
                <w:lang w:eastAsia="ru-RU"/>
              </w:rPr>
            </w:pPr>
          </w:p>
        </w:tc>
      </w:tr>
    </w:tbl>
    <w:p w:rsidR="005D4191" w:rsidRPr="005D4191" w:rsidRDefault="005D4191" w:rsidP="005D4191">
      <w:pPr>
        <w:spacing w:after="0" w:line="240" w:lineRule="auto"/>
        <w:rPr>
          <w:rFonts w:ascii="Times New Roman" w:eastAsia="Times New Roman" w:hAnsi="Times New Roman" w:cs="Times New Roman"/>
          <w:color w:val="000000" w:themeColor="text1"/>
          <w:sz w:val="24"/>
          <w:szCs w:val="24"/>
          <w:lang w:eastAsia="ru-RU"/>
        </w:rPr>
      </w:pPr>
    </w:p>
    <w:p w:rsidR="005D4191" w:rsidRPr="005D4191" w:rsidRDefault="005D4191" w:rsidP="005D4191">
      <w:pPr>
        <w:widowControl w:val="0"/>
        <w:suppressAutoHyphens/>
        <w:autoSpaceDE w:val="0"/>
        <w:spacing w:after="0" w:line="240" w:lineRule="auto"/>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Стимулирующие надбавки устанавливаются от базового оклада.</w:t>
      </w:r>
    </w:p>
    <w:p w:rsidR="005D4191" w:rsidRPr="005D4191" w:rsidRDefault="005D4191" w:rsidP="005D4191">
      <w:pPr>
        <w:widowControl w:val="0"/>
        <w:suppressAutoHyphens/>
        <w:autoSpaceDE w:val="0"/>
        <w:spacing w:after="0" w:line="240" w:lineRule="auto"/>
        <w:ind w:firstLine="540"/>
        <w:jc w:val="both"/>
        <w:rPr>
          <w:rFonts w:ascii="Times New Roman" w:eastAsia="Times New Roman" w:hAnsi="Times New Roman" w:cs="Times New Roman"/>
          <w:color w:val="000000" w:themeColor="text1"/>
          <w:kern w:val="1"/>
          <w:sz w:val="24"/>
          <w:szCs w:val="24"/>
          <w:lang w:eastAsia="ar-SA"/>
        </w:rPr>
      </w:pPr>
      <w:r w:rsidRPr="005D4191">
        <w:rPr>
          <w:rFonts w:ascii="Times New Roman" w:eastAsia="Times New Roman" w:hAnsi="Times New Roman" w:cs="Times New Roman"/>
          <w:color w:val="000000" w:themeColor="text1"/>
          <w:kern w:val="1"/>
          <w:sz w:val="24"/>
          <w:szCs w:val="24"/>
          <w:lang w:eastAsia="ar-SA"/>
        </w:rPr>
        <w:t>Стимулирующая надбавка  за результативность работы в соответствии с критериями оценки устанавливается на основании положения о распределении стимулирующей части ФОТ ДОО</w:t>
      </w:r>
    </w:p>
    <w:p w:rsidR="005D4191" w:rsidRPr="005D4191" w:rsidRDefault="005D4191" w:rsidP="005D4191">
      <w:pPr>
        <w:autoSpaceDE w:val="0"/>
        <w:autoSpaceDN w:val="0"/>
        <w:adjustRightInd w:val="0"/>
        <w:spacing w:after="0" w:line="240" w:lineRule="auto"/>
        <w:ind w:firstLine="720"/>
        <w:jc w:val="right"/>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sectPr w:rsidR="005D4191" w:rsidRPr="005D4191" w:rsidSect="00CB3B17">
          <w:pgSz w:w="11906" w:h="16838"/>
          <w:pgMar w:top="851" w:right="849" w:bottom="993" w:left="1320" w:header="709" w:footer="709" w:gutter="0"/>
          <w:cols w:space="185"/>
          <w:titlePg/>
          <w:docGrid w:linePitch="360"/>
        </w:sectPr>
      </w:pPr>
    </w:p>
    <w:p w:rsidR="005D4191" w:rsidRPr="005D4191" w:rsidRDefault="005D4191" w:rsidP="005D4191">
      <w:pPr>
        <w:jc w:val="right"/>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lastRenderedPageBreak/>
        <w:t>Приложение № 6</w:t>
      </w:r>
    </w:p>
    <w:p w:rsidR="005D4191" w:rsidRPr="005D4191" w:rsidRDefault="005D4191" w:rsidP="005D4191">
      <w:pPr>
        <w:jc w:val="right"/>
        <w:rPr>
          <w:rFonts w:ascii="Times New Roman" w:eastAsia="Times New Roman" w:hAnsi="Times New Roman" w:cs="Times New Roman"/>
          <w:b/>
          <w:color w:val="000000" w:themeColor="text1"/>
          <w:sz w:val="24"/>
          <w:szCs w:val="24"/>
          <w:lang w:eastAsia="ru-RU"/>
        </w:rPr>
      </w:pPr>
    </w:p>
    <w:tbl>
      <w:tblPr>
        <w:tblW w:w="9542" w:type="dxa"/>
        <w:tblInd w:w="108" w:type="dxa"/>
        <w:tblLook w:val="0000" w:firstRow="0" w:lastRow="0" w:firstColumn="0" w:lastColumn="0" w:noHBand="0" w:noVBand="0"/>
      </w:tblPr>
      <w:tblGrid>
        <w:gridCol w:w="4609"/>
        <w:gridCol w:w="4933"/>
      </w:tblGrid>
      <w:tr w:rsidR="005D4191" w:rsidRPr="005D4191" w:rsidTr="00FA2DCF">
        <w:trPr>
          <w:trHeight w:val="1154"/>
        </w:trPr>
        <w:tc>
          <w:tcPr>
            <w:tcW w:w="4609" w:type="dxa"/>
            <w:shd w:val="clear" w:color="auto" w:fill="auto"/>
          </w:tcPr>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Председатель профсоюзного комитета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МБДОУ «Рябинушка»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 Красный Остров</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 01 .2022 г</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p>
        </w:tc>
        <w:tc>
          <w:tcPr>
            <w:tcW w:w="4933" w:type="dxa"/>
            <w:shd w:val="clear" w:color="auto" w:fill="auto"/>
          </w:tcPr>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МБДОУ  «Рябинушка» </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 Красный  Остров</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 Фролова А.А.</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Приказ №3  от  11. 01 .2022  г</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jc w:val="right"/>
        <w:rPr>
          <w:rFonts w:ascii="Times New Roman" w:eastAsia="Times New Roman"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ПЕРЕЧЕНЬ</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ПРОФЕССИЙ И ДОЛЖНОСТЕЙ МБДОУ «РЯБИНУШКА» П.КРАСНЫЙ ОСТРОВ</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И ТИПОВЫЕ НОРМЫ БЕСПЛАТНОЙ ВЫДАЧИ СПЕЦОДЕЖДЫ, СПЕЦОБУВИ</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И ДРУГИХ СРЕДСТВ  ИНДИВИДУАЛЬНОЙ ЗАЩИТЫ</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jc w:val="both"/>
        <w:rPr>
          <w:rFonts w:ascii="Times New Roman" w:eastAsiaTheme="minorEastAsia" w:hAnsi="Times New Roman" w:cs="Times New Roman"/>
          <w:i/>
          <w:iCs/>
          <w:color w:val="000000" w:themeColor="text1"/>
          <w:sz w:val="24"/>
          <w:szCs w:val="24"/>
          <w:lang w:eastAsia="ru-RU"/>
        </w:rPr>
      </w:pPr>
      <w:r w:rsidRPr="005D4191">
        <w:rPr>
          <w:rFonts w:ascii="Times New Roman" w:eastAsiaTheme="minorEastAsia" w:hAnsi="Times New Roman" w:cs="Times New Roman"/>
          <w:i/>
          <w:iCs/>
          <w:color w:val="000000" w:themeColor="text1"/>
          <w:sz w:val="24"/>
          <w:szCs w:val="24"/>
          <w:lang w:eastAsia="ru-RU"/>
        </w:rPr>
        <w:t xml:space="preserve">Утверждено приказом  Министерства труда и социальной защиты РФ от 9 декабря 2014 г.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специальной оценки условий труда  </w:t>
      </w:r>
    </w:p>
    <w:tbl>
      <w:tblPr>
        <w:tblW w:w="10047" w:type="dxa"/>
        <w:tblInd w:w="-158" w:type="dxa"/>
        <w:tblLayout w:type="fixed"/>
        <w:tblLook w:val="0000" w:firstRow="0" w:lastRow="0" w:firstColumn="0" w:lastColumn="0" w:noHBand="0" w:noVBand="0"/>
      </w:tblPr>
      <w:tblGrid>
        <w:gridCol w:w="585"/>
        <w:gridCol w:w="2700"/>
        <w:gridCol w:w="4275"/>
        <w:gridCol w:w="2487"/>
      </w:tblGrid>
      <w:tr w:rsidR="005D4191" w:rsidRPr="005D4191" w:rsidTr="00FA2DCF">
        <w:trPr>
          <w:trHeight w:val="412"/>
        </w:trPr>
        <w:tc>
          <w:tcPr>
            <w:tcW w:w="585" w:type="dxa"/>
            <w:tcBorders>
              <w:top w:val="single" w:sz="4" w:space="0" w:color="000000"/>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п/п</w:t>
            </w:r>
          </w:p>
        </w:tc>
        <w:tc>
          <w:tcPr>
            <w:tcW w:w="2700" w:type="dxa"/>
            <w:tcBorders>
              <w:top w:val="single" w:sz="4" w:space="0" w:color="000000"/>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Профессия</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или должность</w:t>
            </w:r>
          </w:p>
        </w:tc>
        <w:tc>
          <w:tcPr>
            <w:tcW w:w="4275" w:type="dxa"/>
            <w:tcBorders>
              <w:top w:val="single" w:sz="4" w:space="0" w:color="000000"/>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Наименование средств</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индивидуальной защиты</w:t>
            </w:r>
          </w:p>
        </w:tc>
        <w:tc>
          <w:tcPr>
            <w:tcW w:w="2487" w:type="dxa"/>
            <w:tcBorders>
              <w:top w:val="single" w:sz="4" w:space="0" w:color="000000"/>
              <w:left w:val="single" w:sz="4" w:space="0" w:color="000000"/>
              <w:bottom w:val="single" w:sz="4" w:space="0" w:color="000000"/>
              <w:right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Норма выдачи на год (единицы, комплекты)</w:t>
            </w:r>
          </w:p>
        </w:tc>
      </w:tr>
      <w:tr w:rsidR="005D4191" w:rsidRPr="005D4191" w:rsidTr="00FA2DCF">
        <w:trPr>
          <w:trHeight w:val="135"/>
        </w:trPr>
        <w:tc>
          <w:tcPr>
            <w:tcW w:w="585"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tc>
        <w:tc>
          <w:tcPr>
            <w:tcW w:w="2700"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tc>
        <w:tc>
          <w:tcPr>
            <w:tcW w:w="4275"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tc>
        <w:tc>
          <w:tcPr>
            <w:tcW w:w="2487" w:type="dxa"/>
            <w:tcBorders>
              <w:left w:val="single" w:sz="4" w:space="0" w:color="000000"/>
              <w:bottom w:val="single" w:sz="4" w:space="0" w:color="000000"/>
              <w:right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1339"/>
        </w:trPr>
        <w:tc>
          <w:tcPr>
            <w:tcW w:w="585"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w:t>
            </w:r>
          </w:p>
        </w:tc>
        <w:tc>
          <w:tcPr>
            <w:tcW w:w="2700"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Сторож </w:t>
            </w:r>
          </w:p>
        </w:tc>
        <w:tc>
          <w:tcPr>
            <w:tcW w:w="4275" w:type="dxa"/>
            <w:tcBorders>
              <w:left w:val="single" w:sz="4" w:space="0" w:color="000000"/>
              <w:bottom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Костюм для защиты от общих производственных загрязнений и механических воздействий:</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Перчатки с полимерным покрытием</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Сапоги резиновые с защитнымподноском</w:t>
            </w:r>
          </w:p>
        </w:tc>
        <w:tc>
          <w:tcPr>
            <w:tcW w:w="2487" w:type="dxa"/>
            <w:tcBorders>
              <w:left w:val="single" w:sz="4" w:space="0" w:color="000000"/>
              <w:bottom w:val="single" w:sz="4" w:space="0" w:color="000000"/>
              <w:right w:val="single" w:sz="4" w:space="0" w:color="000000"/>
            </w:tcBorders>
          </w:tcPr>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1шт.</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12пар</w:t>
            </w:r>
          </w:p>
          <w:p w:rsidR="005D4191" w:rsidRPr="005D4191" w:rsidRDefault="005D4191" w:rsidP="005D41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 пара</w:t>
            </w:r>
          </w:p>
        </w:tc>
      </w:tr>
      <w:tr w:rsidR="005D4191" w:rsidRPr="005D4191" w:rsidTr="00FA2DCF">
        <w:trPr>
          <w:trHeight w:val="824"/>
        </w:trPr>
        <w:tc>
          <w:tcPr>
            <w:tcW w:w="58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w:t>
            </w:r>
          </w:p>
        </w:tc>
        <w:tc>
          <w:tcPr>
            <w:tcW w:w="2700"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Младший воспитатель</w:t>
            </w: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Халат для защиты от общих производственных загрязнений и механических воздействий</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Перчатки с полимерным покрытием Перчатки резиновые или из полимерных материалов</w:t>
            </w: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 пара</w:t>
            </w:r>
          </w:p>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2 пары</w:t>
            </w:r>
          </w:p>
        </w:tc>
      </w:tr>
      <w:tr w:rsidR="005D4191" w:rsidRPr="005D4191" w:rsidTr="00FA2DCF">
        <w:trPr>
          <w:trHeight w:val="135"/>
        </w:trPr>
        <w:tc>
          <w:tcPr>
            <w:tcW w:w="585" w:type="dxa"/>
            <w:vMerge w:val="restart"/>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7.</w:t>
            </w:r>
          </w:p>
        </w:tc>
        <w:tc>
          <w:tcPr>
            <w:tcW w:w="2700" w:type="dxa"/>
            <w:vMerge w:val="restart"/>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Повар</w:t>
            </w: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Костюм для защиты от общих производственных загрязнений и механических воздействий</w:t>
            </w: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w:t>
            </w:r>
          </w:p>
        </w:tc>
      </w:tr>
      <w:tr w:rsidR="005D4191" w:rsidRPr="005D4191" w:rsidTr="00FA2DCF">
        <w:trPr>
          <w:trHeight w:val="135"/>
        </w:trPr>
        <w:tc>
          <w:tcPr>
            <w:tcW w:w="585" w:type="dxa"/>
            <w:vMerge/>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700" w:type="dxa"/>
            <w:vMerge/>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Фартук из полимерных материалов с нагрудником</w:t>
            </w: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1</w:t>
            </w:r>
          </w:p>
        </w:tc>
      </w:tr>
      <w:tr w:rsidR="005D4191" w:rsidRPr="005D4191" w:rsidTr="00FA2DCF">
        <w:trPr>
          <w:trHeight w:val="135"/>
        </w:trPr>
        <w:tc>
          <w:tcPr>
            <w:tcW w:w="585" w:type="dxa"/>
            <w:vMerge/>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700" w:type="dxa"/>
            <w:vMerge/>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Нарукавники из полимерных материалов</w:t>
            </w: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До износа</w:t>
            </w:r>
          </w:p>
        </w:tc>
      </w:tr>
      <w:tr w:rsidR="005D4191" w:rsidRPr="005D4191" w:rsidTr="00FA2DCF">
        <w:trPr>
          <w:trHeight w:val="135"/>
        </w:trPr>
        <w:tc>
          <w:tcPr>
            <w:tcW w:w="585" w:type="dxa"/>
            <w:vMerge/>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700" w:type="dxa"/>
            <w:vMerge/>
            <w:tcBorders>
              <w:lef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r w:rsidR="005D4191" w:rsidRPr="005D4191" w:rsidTr="00FA2DCF">
        <w:trPr>
          <w:trHeight w:val="142"/>
        </w:trPr>
        <w:tc>
          <w:tcPr>
            <w:tcW w:w="585" w:type="dxa"/>
            <w:vMerge/>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700" w:type="dxa"/>
            <w:vMerge/>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4275" w:type="dxa"/>
            <w:tcBorders>
              <w:left w:val="single" w:sz="4" w:space="0" w:color="000000"/>
              <w:bottom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c>
          <w:tcPr>
            <w:tcW w:w="2487" w:type="dxa"/>
            <w:tcBorders>
              <w:left w:val="single" w:sz="4" w:space="0" w:color="000000"/>
              <w:bottom w:val="single" w:sz="4" w:space="0" w:color="000000"/>
              <w:right w:val="single" w:sz="4" w:space="0" w:color="000000"/>
            </w:tcBorders>
          </w:tcPr>
          <w:p w:rsidR="005D4191" w:rsidRPr="005D4191" w:rsidRDefault="005D4191" w:rsidP="005D4191">
            <w:pPr>
              <w:spacing w:after="0" w:line="240" w:lineRule="auto"/>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Приложение № 7</w:t>
      </w: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Times New Roman"/>
          <w:color w:val="000000" w:themeColor="text1"/>
          <w:sz w:val="24"/>
          <w:szCs w:val="24"/>
          <w:lang w:eastAsia="ru-RU"/>
        </w:rPr>
      </w:pPr>
    </w:p>
    <w:tbl>
      <w:tblPr>
        <w:tblW w:w="9542" w:type="dxa"/>
        <w:jc w:val="right"/>
        <w:tblLook w:val="0000" w:firstRow="0" w:lastRow="0" w:firstColumn="0" w:lastColumn="0" w:noHBand="0" w:noVBand="0"/>
      </w:tblPr>
      <w:tblGrid>
        <w:gridCol w:w="4609"/>
        <w:gridCol w:w="4933"/>
      </w:tblGrid>
      <w:tr w:rsidR="005D4191" w:rsidRPr="005D4191" w:rsidTr="00FA2DCF">
        <w:trPr>
          <w:trHeight w:val="1154"/>
          <w:jc w:val="right"/>
        </w:trPr>
        <w:tc>
          <w:tcPr>
            <w:tcW w:w="4609" w:type="dxa"/>
            <w:shd w:val="clear" w:color="auto" w:fill="auto"/>
          </w:tcPr>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Председатель профсоюзного комитета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МБДОУ «Рябинушка» п. Красный Остров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11 . 01 .2022</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p>
        </w:tc>
        <w:tc>
          <w:tcPr>
            <w:tcW w:w="4933" w:type="dxa"/>
            <w:shd w:val="clear" w:color="auto" w:fill="auto"/>
          </w:tcPr>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МБДОУ  «Рябинушка» п. Кр. Остров</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________________Фролова А.А.</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Приказ №3  от 11 .01.2022  г</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jc w:val="center"/>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Положение</w:t>
      </w:r>
    </w:p>
    <w:p w:rsidR="005D4191" w:rsidRPr="005D4191" w:rsidRDefault="005D4191" w:rsidP="005D4191">
      <w:pPr>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о порядке предоставления длительного отпуска</w:t>
      </w:r>
    </w:p>
    <w:p w:rsidR="005D4191" w:rsidRPr="005D4191" w:rsidRDefault="005D4191" w:rsidP="005D4191">
      <w:pPr>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сроком до 1 года педагогическим работникам</w:t>
      </w:r>
    </w:p>
    <w:p w:rsidR="005D4191" w:rsidRPr="005D4191" w:rsidRDefault="005D4191" w:rsidP="005D4191">
      <w:pPr>
        <w:spacing w:after="0" w:line="240" w:lineRule="auto"/>
        <w:jc w:val="center"/>
        <w:rPr>
          <w:rFonts w:ascii="Times New Roman" w:eastAsia="Times New Roman" w:hAnsi="Times New Roman" w:cs="Times New Roman"/>
          <w:b/>
          <w:color w:val="000000" w:themeColor="text1"/>
          <w:sz w:val="24"/>
          <w:szCs w:val="24"/>
          <w:lang w:eastAsia="ru-RU"/>
        </w:rPr>
      </w:pPr>
      <w:r w:rsidRPr="005D4191">
        <w:rPr>
          <w:rFonts w:ascii="Times New Roman" w:eastAsia="Times New Roman" w:hAnsi="Times New Roman" w:cs="Times New Roman"/>
          <w:b/>
          <w:color w:val="000000" w:themeColor="text1"/>
          <w:sz w:val="24"/>
          <w:szCs w:val="24"/>
          <w:lang w:eastAsia="ru-RU"/>
        </w:rPr>
        <w:t>МБДОУ «Рябинушка» п. Красный Остров Чернянского района Белгородской области»</w:t>
      </w:r>
    </w:p>
    <w:p w:rsidR="005D4191" w:rsidRPr="005D4191" w:rsidRDefault="005D4191" w:rsidP="005D4191">
      <w:pPr>
        <w:rPr>
          <w:rFonts w:ascii="Times New Roman" w:eastAsiaTheme="minorEastAsia" w:hAnsi="Times New Roman" w:cs="Times New Roman"/>
          <w:b/>
          <w:color w:val="000000" w:themeColor="text1"/>
          <w:sz w:val="24"/>
          <w:szCs w:val="24"/>
          <w:lang w:eastAsia="ru-RU"/>
        </w:rPr>
      </w:pPr>
    </w:p>
    <w:p w:rsidR="005D4191" w:rsidRPr="005D4191" w:rsidRDefault="005D4191" w:rsidP="005D4191">
      <w:pPr>
        <w:ind w:firstLine="708"/>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1.Общие положения.</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1.1.Настоящее положение устанавливает порядок и условия предоставления длительного отпуска сроком до одного года педагогическим работникам МБДОУ </w:t>
      </w:r>
      <w:r w:rsidRPr="005D4191">
        <w:rPr>
          <w:rFonts w:ascii="Times New Roman" w:eastAsia="Times New Roman" w:hAnsi="Times New Roman" w:cs="Times New Roman"/>
          <w:bCs/>
          <w:color w:val="000000" w:themeColor="text1"/>
          <w:sz w:val="24"/>
          <w:szCs w:val="24"/>
          <w:lang w:eastAsia="ru-RU"/>
        </w:rPr>
        <w:t xml:space="preserve">«Рябинушка» п. Красный Остров </w:t>
      </w:r>
      <w:r w:rsidRPr="005D4191">
        <w:rPr>
          <w:rFonts w:ascii="Times New Roman" w:eastAsiaTheme="minorEastAsia" w:hAnsi="Times New Roman" w:cs="Times New Roman"/>
          <w:color w:val="000000" w:themeColor="text1"/>
          <w:sz w:val="24"/>
          <w:szCs w:val="24"/>
          <w:lang w:eastAsia="ru-RU"/>
        </w:rPr>
        <w:t>Чернянского района Белгородской области».</w:t>
      </w:r>
    </w:p>
    <w:p w:rsidR="005D4191" w:rsidRPr="005D4191" w:rsidRDefault="005D4191" w:rsidP="005D4191">
      <w:pPr>
        <w:ind w:right="-1"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1.2. На основании пункта 4 части 5 статьи 47 Федерального закона «Об образовании в Российской Федерации» № 273-ФЗ от 29.12.2012, ст.335 Трудового  кодекса РФ,  приказом министерства образования от 31 мая 2016 года педагогические работники МБОУ имеют право на длительный, сроком до одного года, отпуск не ранее, чем через каждые 10 лет непрерывной преподавательской работы в данной образовательной организации.</w:t>
      </w:r>
    </w:p>
    <w:p w:rsidR="005D4191" w:rsidRPr="005D4191" w:rsidRDefault="005D4191" w:rsidP="005D4191">
      <w:pPr>
        <w:ind w:right="-1"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1.3 Порядок и условия предоставления отпуска определяются данным Положением.</w:t>
      </w:r>
    </w:p>
    <w:p w:rsidR="005D4191" w:rsidRPr="005D4191" w:rsidRDefault="005D4191" w:rsidP="005D4191">
      <w:pPr>
        <w:ind w:firstLine="708"/>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2.Условия предоставления длительного отпуска сроком до одного года. </w:t>
      </w:r>
    </w:p>
    <w:p w:rsidR="005D4191" w:rsidRPr="005D4191" w:rsidRDefault="005D4191" w:rsidP="005D4191">
      <w:pPr>
        <w:tabs>
          <w:tab w:val="left" w:pos="1680"/>
        </w:tabs>
        <w:ind w:left="567" w:hanging="567"/>
        <w:jc w:val="both"/>
        <w:rPr>
          <w:rFonts w:ascii="Times New Roman" w:eastAsiaTheme="minorEastAsia" w:hAnsi="Times New Roman" w:cs="Times New Roman"/>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2.1.</w:t>
      </w:r>
      <w:r w:rsidRPr="005D4191">
        <w:rPr>
          <w:rFonts w:ascii="Times New Roman" w:eastAsiaTheme="minorEastAsia" w:hAnsi="Times New Roman" w:cs="Times New Roman"/>
          <w:color w:val="000000" w:themeColor="text1"/>
          <w:sz w:val="24"/>
          <w:szCs w:val="24"/>
          <w:lang w:eastAsia="ru-RU"/>
        </w:rPr>
        <w:t xml:space="preserve"> Педагогические работники образовательного учреждения, </w:t>
      </w:r>
      <w:r w:rsidRPr="005D4191">
        <w:rPr>
          <w:rFonts w:ascii="Times New Roman" w:eastAsiaTheme="minorEastAsia" w:hAnsi="Times New Roman" w:cs="Times New Roman"/>
          <w:color w:val="000000" w:themeColor="text1"/>
          <w:sz w:val="24"/>
          <w:szCs w:val="24"/>
          <w:shd w:val="clear" w:color="auto" w:fill="FFFFFF"/>
          <w:lang w:eastAsia="ru-RU"/>
        </w:rPr>
        <w:t>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w:t>
      </w:r>
      <w:r w:rsidRPr="005D4191">
        <w:rPr>
          <w:rFonts w:ascii="Times New Roman" w:eastAsiaTheme="minorEastAsia" w:hAnsi="Times New Roman" w:cs="Times New Roman"/>
          <w:color w:val="000000" w:themeColor="text1"/>
          <w:sz w:val="24"/>
          <w:szCs w:val="24"/>
          <w:lang w:eastAsia="ru-RU"/>
        </w:rPr>
        <w:t>.</w:t>
      </w:r>
    </w:p>
    <w:p w:rsidR="005D4191" w:rsidRPr="005D4191" w:rsidRDefault="005D4191" w:rsidP="005D4191">
      <w:pPr>
        <w:ind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heme="minorEastAsia" w:hAnsi="Times New Roman" w:cs="Times New Roman"/>
          <w:color w:val="000000" w:themeColor="text1"/>
          <w:spacing w:val="1"/>
          <w:sz w:val="24"/>
          <w:szCs w:val="24"/>
          <w:shd w:val="clear" w:color="auto" w:fill="FFFFFF"/>
          <w:lang w:eastAsia="ru-RU"/>
        </w:rPr>
        <w:t>Продолжительность непрерывной педагогической работы устанавливается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20" w:history="1">
        <w:r w:rsidRPr="005D4191">
          <w:rPr>
            <w:rFonts w:ascii="Times New Roman" w:eastAsiaTheme="minorEastAsia" w:hAnsi="Times New Roman" w:cs="Times New Roman"/>
            <w:color w:val="000000" w:themeColor="text1"/>
            <w:spacing w:val="1"/>
            <w:sz w:val="24"/>
            <w:szCs w:val="24"/>
            <w:shd w:val="clear" w:color="auto" w:fill="FFFFFF"/>
            <w:lang w:eastAsia="ru-RU"/>
          </w:rPr>
          <w:t>статьей 66.1 Трудового кодекса Российской Федерации</w:t>
        </w:r>
      </w:hyperlink>
      <w:r w:rsidRPr="005D4191">
        <w:rPr>
          <w:rFonts w:ascii="Times New Roman" w:eastAsiaTheme="minorEastAsia" w:hAnsi="Times New Roman" w:cs="Times New Roman"/>
          <w:color w:val="000000" w:themeColor="text1"/>
          <w:spacing w:val="1"/>
          <w:sz w:val="24"/>
          <w:szCs w:val="24"/>
          <w:shd w:val="clear" w:color="auto" w:fill="FFFFFF"/>
          <w:lang w:eastAsia="ru-RU"/>
        </w:rPr>
        <w:t>, других надлежащим образом оформленных документов, подтверждающих факт непрерывной педагогической работы.</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 этом непрерывность педагогической деятельности следует исчислять по тем же принципам, что и для исчисления такого стажа для назначения пособия по социальному страхованию. Причины перехода из одного учреждения в другое значения не имеют.</w:t>
      </w:r>
    </w:p>
    <w:p w:rsidR="005D4191" w:rsidRPr="005D4191" w:rsidRDefault="005D4191" w:rsidP="005D4191">
      <w:pPr>
        <w:tabs>
          <w:tab w:val="left" w:pos="567"/>
          <w:tab w:val="left" w:pos="1680"/>
        </w:tabs>
        <w:ind w:left="567" w:hanging="567"/>
        <w:jc w:val="both"/>
        <w:rPr>
          <w:rFonts w:eastAsiaTheme="minorEastAsia"/>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2.2. Длительный дополнительный отпуск может быть предоставлен в следующих случаях:</w:t>
      </w:r>
    </w:p>
    <w:p w:rsidR="005D4191" w:rsidRPr="005D4191" w:rsidRDefault="005D4191" w:rsidP="005D4191">
      <w:pPr>
        <w:tabs>
          <w:tab w:val="left" w:pos="420"/>
        </w:tabs>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ab/>
        <w:t>- по болезни;</w:t>
      </w:r>
    </w:p>
    <w:p w:rsidR="005D4191" w:rsidRPr="005D4191" w:rsidRDefault="005D4191" w:rsidP="005D4191">
      <w:pPr>
        <w:tabs>
          <w:tab w:val="left" w:pos="420"/>
        </w:tabs>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lastRenderedPageBreak/>
        <w:tab/>
        <w:t>- для ухода за больными членами семьи;</w:t>
      </w:r>
    </w:p>
    <w:p w:rsidR="005D4191" w:rsidRPr="005D4191" w:rsidRDefault="005D4191" w:rsidP="005D4191">
      <w:pPr>
        <w:tabs>
          <w:tab w:val="left" w:pos="420"/>
        </w:tabs>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ab/>
        <w:t>- для творческой работы по специальности;</w:t>
      </w:r>
    </w:p>
    <w:p w:rsidR="005D4191" w:rsidRPr="005D4191" w:rsidRDefault="005D4191" w:rsidP="005D4191">
      <w:pPr>
        <w:tabs>
          <w:tab w:val="left" w:pos="420"/>
        </w:tabs>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ab/>
        <w:t>- для научной работы;</w:t>
      </w:r>
    </w:p>
    <w:p w:rsidR="005D4191" w:rsidRPr="005D4191" w:rsidRDefault="005D4191" w:rsidP="005D4191">
      <w:pPr>
        <w:tabs>
          <w:tab w:val="left" w:pos="420"/>
        </w:tabs>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ab/>
        <w:t>- по другим уважительным причинам.</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2.3.В стаж непрерывной преподавательской работы, дающей право на длительный отпуск, засчитывается время работы в государственных, муниципальных образовательных учреждениях, имеющих государственную аккредитацию, в должностях и на условиях, предусмотренных в перечне должностей.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2.4. В стаж непрерывной преподавательской работы, дающей право на длительный отпуск, засчитывается: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фактически проработанное время;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или неправильном увольнении, или переводе на другую работу и последующем восстановлении на работе;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ребёнком до достижения им возраста полутора лет.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2.5. Стаж непрерывной преподавательской работы не прерывается в следующих случаях: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при переходе работника в установленном порядке из одного образовательного учреждения в другое, если перерыв в работе не превысил 21 календарный день;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2.6. Период длительного отпуска сроком до одного года, предоставляемый педагогическим работникам, не включается в стаж, дающий право на льготную пенсию по выслуге лет.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xml:space="preserve">2.7. Запись о предоставлении педагогическому работнику длительного отпуска не вносится в трудовую книжку работника. </w:t>
      </w:r>
    </w:p>
    <w:p w:rsidR="005D4191" w:rsidRPr="005D4191" w:rsidRDefault="005D4191" w:rsidP="005D4191">
      <w:pPr>
        <w:ind w:right="220"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2.8. Работник вправе приступить к работе, прервав длительный отпуск в любое время. При этом оставшиеся от длительного отпуска дни или месяцы могут быть предоставлены работнику по его заявлению в другое время.</w:t>
      </w:r>
    </w:p>
    <w:p w:rsidR="005D4191" w:rsidRPr="005D4191" w:rsidRDefault="005D4191" w:rsidP="005D4191">
      <w:pPr>
        <w:ind w:firstLine="708"/>
        <w:jc w:val="both"/>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 xml:space="preserve">3. Порядок предоставления длительного отпуска.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 Длительный отпуск предоставляется педагогическому работнику по его заявлению (без сохранения заработной платы) и оформляется приказом. В случае необходимости работник предоставляет  документы, подтверждающие непрерывность преподавательской работы.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3.2. Заведующий рассматривает заявление педагогического работника о предоставлении длительного отпуска в течение 30 календарных дней, обеспечивает квалифицированную замену для качественного осуществления образовательного процесса.</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3.3. Очередность и продолжительность длительного отпуска определяется образовательным учреждением самостоятельно по согласованию с советом трудового коллектива. При этом рекомендуется в первоочередном порядке предоставлять длительные отпуска для выполнения творческих работ, восстановления здоровья педагога в реабилитационный период после длительного лечения.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3.4. По образовательному учреждению издается приказ о предоставлении длительного отпуска.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3.5  Длительный отпуск может быть присоединен к основному ежегодному и дополнительному отпускам по согласованию с директором образовательного учреждения.</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3.6. Работник вправе отказаться от использования длительного отпуска, отозвав заявление в любое время до момента наступления отпуска.</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3.7. Длительный отпуск предоставляется педагогическому работнику в любое время при условии, что это отрицательно не отразится на деятельности учреждения.</w:t>
      </w:r>
    </w:p>
    <w:p w:rsidR="005D4191" w:rsidRPr="005D4191" w:rsidRDefault="005D4191" w:rsidP="005D4191">
      <w:pPr>
        <w:spacing w:line="237" w:lineRule="auto"/>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3.8.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3.9. На период отсутствия основного работника может быть принят работник по срочному трудовому договору.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3.10. За педагогическим работником, находящимся в длительном отпуске, в установленном порядке сохраняется место работы (должность). 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групп.</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lastRenderedPageBreak/>
        <w:t xml:space="preserve">3.11.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3.12.Во время длительного отпуска трудовая книжка находится у директора МБОУ. Следующий длительный отпуск может быть предоставлен только через 10 лет непрерывной педагогической работы.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3.13.</w:t>
      </w:r>
      <w:r w:rsidRPr="005D4191">
        <w:rPr>
          <w:rFonts w:ascii="Times New Roman" w:eastAsiaTheme="minorEastAsia" w:hAnsi="Times New Roman" w:cs="Times New Roman"/>
          <w:color w:val="000000" w:themeColor="text1"/>
          <w:sz w:val="24"/>
          <w:szCs w:val="24"/>
          <w:lang w:eastAsia="ru-RU"/>
        </w:rPr>
        <w:tab/>
        <w:t xml:space="preserve">Работник вправе прервать длительный отпуск в любое время и приступить к работе, предупредив об этом администрацию образовательного учреждения не позднее, чем за 3 рабочих дня до выхода на работу. В случае досрочного выхода работника отпуск считается полностью использованным.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3.14. Из длительного отпуска педагогический работник не может быть отозван без его личного согласия. </w:t>
      </w:r>
    </w:p>
    <w:p w:rsidR="005D4191" w:rsidRPr="005D4191" w:rsidRDefault="005D4191" w:rsidP="005D4191">
      <w:pPr>
        <w:tabs>
          <w:tab w:val="left" w:pos="-5220"/>
        </w:tabs>
        <w:jc w:val="both"/>
        <w:rPr>
          <w:rFonts w:ascii="Times New Roman" w:eastAsia="Times New Roman" w:hAnsi="Times New Roman" w:cs="Times New Roman"/>
          <w:b/>
          <w:bCs/>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ab/>
        <w:t>4. Сроки предоставления длительных отпусков</w:t>
      </w:r>
    </w:p>
    <w:p w:rsidR="005D4191" w:rsidRPr="005D4191" w:rsidRDefault="005D4191" w:rsidP="005D4191">
      <w:pPr>
        <w:tabs>
          <w:tab w:val="left" w:pos="9355"/>
        </w:tabs>
        <w:ind w:right="-1"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4.1. Длительный дополнительный отпуск может быть предоставлен сроком от трех месяцев до одного года.</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4.2. При желании работника и с согласия администрации и профсоюзного комитета срок отпуска может быть изменен в пределах максимального времени.</w:t>
      </w:r>
    </w:p>
    <w:p w:rsidR="005D4191" w:rsidRPr="005D4191" w:rsidRDefault="005D4191" w:rsidP="005D4191">
      <w:pPr>
        <w:ind w:right="-1" w:firstLine="708"/>
        <w:jc w:val="both"/>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4.3.  Срок предоставления длительного дополнительного отпуска зависит от причины его предоставления и регулируется приказом  руководителя по согласованию с профсоюзным комитетом.</w:t>
      </w:r>
    </w:p>
    <w:p w:rsidR="005D4191" w:rsidRPr="005D4191" w:rsidRDefault="005D4191" w:rsidP="005D4191">
      <w:pPr>
        <w:ind w:left="530"/>
        <w:jc w:val="both"/>
        <w:rPr>
          <w:rFonts w:ascii="Times New Roman" w:eastAsiaTheme="minorEastAsia" w:hAnsi="Times New Roman" w:cs="Times New Roman"/>
          <w:color w:val="000000" w:themeColor="text1"/>
          <w:sz w:val="24"/>
          <w:szCs w:val="24"/>
          <w:lang w:eastAsia="ru-RU"/>
        </w:rPr>
      </w:pPr>
      <w:r w:rsidRPr="005D4191">
        <w:rPr>
          <w:rFonts w:ascii="Times New Roman" w:eastAsia="Times New Roman" w:hAnsi="Times New Roman" w:cs="Times New Roman"/>
          <w:b/>
          <w:bCs/>
          <w:color w:val="000000" w:themeColor="text1"/>
          <w:sz w:val="24"/>
          <w:szCs w:val="24"/>
          <w:lang w:eastAsia="ru-RU"/>
        </w:rPr>
        <w:t>5. Перечень должностей, работа в которых зачисляется в стаж непрерывной преподавательской работы</w:t>
      </w:r>
    </w:p>
    <w:p w:rsidR="005D4191" w:rsidRPr="005D4191" w:rsidRDefault="005D4191" w:rsidP="005D4191">
      <w:pPr>
        <w:ind w:firstLine="530"/>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5.1. Перечень педагогических работников, которым длительный отпуск сроком до 1 года может быть предоставлен независимо от размеров преподавательской нагрузки:</w:t>
      </w:r>
    </w:p>
    <w:p w:rsidR="005D4191" w:rsidRPr="005D4191" w:rsidRDefault="005D4191" w:rsidP="005D4191">
      <w:pPr>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 музыкальный руководитель; </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воспитатель.</w:t>
      </w:r>
    </w:p>
    <w:p w:rsidR="005D4191" w:rsidRPr="005D4191" w:rsidRDefault="005D4191" w:rsidP="005D4191">
      <w:pPr>
        <w:ind w:firstLine="708"/>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5.2. Перечень должностей, работа в которых в образовательных учреждениях может быть предоставлена при условии выполнения преподавательской нагрузки не менее 6 учебных часов в неделю: </w:t>
      </w:r>
    </w:p>
    <w:p w:rsidR="005D4191" w:rsidRPr="005D4191" w:rsidRDefault="005D4191" w:rsidP="005D4191">
      <w:pPr>
        <w:ind w:firstLine="708"/>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старший воспитатель;</w:t>
      </w:r>
    </w:p>
    <w:p w:rsidR="005D4191" w:rsidRPr="005D4191" w:rsidRDefault="005D4191" w:rsidP="005D4191">
      <w:pPr>
        <w:ind w:firstLine="708"/>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 педагог-психолог; </w:t>
      </w:r>
    </w:p>
    <w:p w:rsidR="005D4191" w:rsidRPr="005D4191" w:rsidRDefault="005D4191" w:rsidP="005D4191">
      <w:pPr>
        <w:ind w:firstLine="708"/>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инструктор по физкультуре. </w:t>
      </w:r>
    </w:p>
    <w:p w:rsidR="005D4191" w:rsidRPr="005D4191" w:rsidRDefault="005D4191" w:rsidP="005D4191">
      <w:pPr>
        <w:ind w:firstLine="708"/>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6. Порядок финансирования длительного отпуска</w:t>
      </w:r>
    </w:p>
    <w:p w:rsidR="005D4191" w:rsidRPr="005D4191" w:rsidRDefault="005D4191" w:rsidP="005D4191">
      <w:pPr>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ab/>
        <w:t xml:space="preserve"> Длительный отпуск сроком до одного года предоставляется педагогическим работникам общеобразовательного учреждения без сохранения заработной платы</w:t>
      </w:r>
    </w:p>
    <w:p w:rsidR="005D4191" w:rsidRPr="005D4191" w:rsidRDefault="005D4191" w:rsidP="005D4191">
      <w:pPr>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u w:val="single"/>
          <w:lang w:eastAsia="ru-RU"/>
        </w:rPr>
      </w:pPr>
    </w:p>
    <w:p w:rsidR="005D4191" w:rsidRPr="005D4191" w:rsidRDefault="005D4191" w:rsidP="005D4191">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5D4191">
        <w:rPr>
          <w:rFonts w:ascii="Times New Roman" w:eastAsia="Times New Roman" w:hAnsi="Times New Roman" w:cs="Times New Roman"/>
          <w:bCs/>
          <w:color w:val="000000" w:themeColor="text1"/>
          <w:sz w:val="24"/>
          <w:szCs w:val="24"/>
          <w:lang w:eastAsia="ru-RU"/>
        </w:rPr>
        <w:t>Приложение № 8</w:t>
      </w: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Calibri"/>
          <w:color w:val="000000" w:themeColor="text1"/>
          <w:sz w:val="24"/>
          <w:szCs w:val="24"/>
          <w:lang w:eastAsia="ru-RU"/>
        </w:rPr>
      </w:pP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Calibri"/>
          <w:color w:val="000000" w:themeColor="text1"/>
          <w:sz w:val="24"/>
          <w:szCs w:val="24"/>
          <w:lang w:eastAsia="ru-RU"/>
        </w:rPr>
      </w:pP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Times New Roman"/>
          <w:color w:val="000000" w:themeColor="text1"/>
          <w:sz w:val="24"/>
          <w:szCs w:val="24"/>
          <w:lang w:eastAsia="ru-RU"/>
        </w:rPr>
      </w:pPr>
      <w:r w:rsidRPr="005D4191">
        <w:rPr>
          <w:rFonts w:ascii="Times New Roman" w:eastAsia="Times New Roman" w:hAnsi="Times New Roman" w:cs="Times New Roman"/>
          <w:color w:val="000000" w:themeColor="text1"/>
          <w:sz w:val="24"/>
          <w:szCs w:val="24"/>
          <w:lang w:eastAsia="ru-RU"/>
        </w:rPr>
        <w:t xml:space="preserve">   </w:t>
      </w:r>
    </w:p>
    <w:p w:rsidR="005D4191" w:rsidRPr="005D4191" w:rsidRDefault="005D4191" w:rsidP="005D4191">
      <w:pPr>
        <w:autoSpaceDE w:val="0"/>
        <w:autoSpaceDN w:val="0"/>
        <w:adjustRightInd w:val="0"/>
        <w:spacing w:after="0" w:line="240" w:lineRule="auto"/>
        <w:ind w:left="5954"/>
        <w:contextualSpacing/>
        <w:rPr>
          <w:rFonts w:ascii="Times New Roman" w:eastAsia="Times New Roman" w:hAnsi="Times New Roman" w:cs="Times New Roman"/>
          <w:color w:val="000000" w:themeColor="text1"/>
          <w:sz w:val="24"/>
          <w:szCs w:val="24"/>
          <w:lang w:eastAsia="ru-RU"/>
        </w:rPr>
      </w:pPr>
    </w:p>
    <w:tbl>
      <w:tblPr>
        <w:tblW w:w="9542" w:type="dxa"/>
        <w:jc w:val="right"/>
        <w:tblLook w:val="0000" w:firstRow="0" w:lastRow="0" w:firstColumn="0" w:lastColumn="0" w:noHBand="0" w:noVBand="0"/>
      </w:tblPr>
      <w:tblGrid>
        <w:gridCol w:w="4609"/>
        <w:gridCol w:w="4933"/>
      </w:tblGrid>
      <w:tr w:rsidR="005D4191" w:rsidRPr="005D4191" w:rsidTr="00FA2DCF">
        <w:trPr>
          <w:trHeight w:val="1154"/>
          <w:jc w:val="right"/>
        </w:trPr>
        <w:tc>
          <w:tcPr>
            <w:tcW w:w="4609" w:type="dxa"/>
            <w:shd w:val="clear" w:color="auto" w:fill="auto"/>
          </w:tcPr>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Председатель профсоюзного комитета</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МБДОУ «Рябинушка» п. Красный Остров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    Асмалина Л.В.</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  11.  01.2022</w:t>
            </w:r>
          </w:p>
          <w:p w:rsidR="005D4191" w:rsidRPr="005D4191" w:rsidRDefault="005D4191" w:rsidP="005D4191">
            <w:pPr>
              <w:tabs>
                <w:tab w:val="left" w:pos="709"/>
                <w:tab w:val="left" w:pos="3888"/>
              </w:tabs>
              <w:spacing w:after="0" w:line="240" w:lineRule="auto"/>
              <w:rPr>
                <w:rFonts w:ascii="Times New Roman" w:eastAsiaTheme="minorEastAsia" w:hAnsi="Times New Roman" w:cs="Times New Roman"/>
                <w:color w:val="000000" w:themeColor="text1"/>
                <w:sz w:val="24"/>
                <w:szCs w:val="24"/>
                <w:lang w:eastAsia="ru-RU"/>
              </w:rPr>
            </w:pPr>
          </w:p>
        </w:tc>
        <w:tc>
          <w:tcPr>
            <w:tcW w:w="4933" w:type="dxa"/>
            <w:shd w:val="clear" w:color="auto" w:fill="auto"/>
          </w:tcPr>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Заведующий</w:t>
            </w: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МБДОУ  «Рябинушка» п. Кр. Остров</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________________Фролова А.А.</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Приказ №3  от 11 .01.2022  г</w:t>
            </w: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p w:rsidR="005D4191" w:rsidRPr="005D4191" w:rsidRDefault="005D4191" w:rsidP="005D4191">
            <w:pPr>
              <w:tabs>
                <w:tab w:val="left" w:pos="709"/>
                <w:tab w:val="left" w:pos="3888"/>
              </w:tabs>
              <w:spacing w:after="0" w:line="240" w:lineRule="auto"/>
              <w:ind w:left="367"/>
              <w:rPr>
                <w:rFonts w:ascii="Times New Roman" w:eastAsiaTheme="minorEastAsia" w:hAnsi="Times New Roman" w:cs="Times New Roman"/>
                <w:color w:val="000000" w:themeColor="text1"/>
                <w:sz w:val="24"/>
                <w:szCs w:val="24"/>
                <w:lang w:eastAsia="ru-RU"/>
              </w:rPr>
            </w:pPr>
          </w:p>
        </w:tc>
      </w:tr>
    </w:tbl>
    <w:p w:rsidR="005D4191" w:rsidRPr="005D4191" w:rsidRDefault="005D4191" w:rsidP="005D4191">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ПЕРЕЧЕНЬ</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РАБОТ ПРОФЕССИЙ, ДАЮЩИХ ПРАВО НА ПОЛУЧЕНИЕ БЕСПЛАТНОГО</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МЫЛА, СМЫВАЮЩИХ И ОБЕЗВРЕЖИВАЮЩИХ СРЕДСТВ</w:t>
      </w: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tabs>
          <w:tab w:val="left" w:pos="0"/>
        </w:tabs>
        <w:ind w:right="-5"/>
        <w:jc w:val="center"/>
        <w:rPr>
          <w:rFonts w:ascii="Times New Roman" w:eastAsiaTheme="minorEastAsia" w:hAnsi="Times New Roman" w:cs="Times New Roman"/>
          <w:i/>
          <w:color w:val="000000" w:themeColor="text1"/>
          <w:spacing w:val="2"/>
          <w:sz w:val="24"/>
          <w:szCs w:val="24"/>
          <w:lang w:eastAsia="ru-RU"/>
        </w:rPr>
      </w:pPr>
      <w:r w:rsidRPr="005D4191">
        <w:rPr>
          <w:rFonts w:ascii="Times New Roman" w:eastAsiaTheme="minorEastAsia" w:hAnsi="Times New Roman" w:cs="Times New Roman"/>
          <w:i/>
          <w:iCs/>
          <w:color w:val="000000" w:themeColor="text1"/>
          <w:sz w:val="24"/>
          <w:szCs w:val="24"/>
          <w:lang w:eastAsia="ru-RU"/>
        </w:rPr>
        <w:t>(</w:t>
      </w:r>
      <w:r w:rsidRPr="005D4191">
        <w:rPr>
          <w:rFonts w:ascii="Times New Roman" w:eastAsiaTheme="minorEastAsia" w:hAnsi="Times New Roman" w:cs="Times New Roman"/>
          <w:i/>
          <w:color w:val="000000" w:themeColor="text1"/>
          <w:spacing w:val="2"/>
          <w:sz w:val="24"/>
          <w:szCs w:val="24"/>
          <w:lang w:eastAsia="ru-RU"/>
        </w:rPr>
        <w:t>Приказ Министерства здравоохранения и социального развития РФ от 17.12.2010 г №1122 н «Об утверждении </w:t>
      </w:r>
      <w:hyperlink r:id="rId21" w:history="1">
        <w:r w:rsidRPr="005D4191">
          <w:rPr>
            <w:rFonts w:ascii="Times New Roman" w:eastAsiaTheme="minorEastAsia" w:hAnsi="Times New Roman" w:cs="Times New Roman"/>
            <w:i/>
            <w:color w:val="000000" w:themeColor="text1"/>
            <w:spacing w:val="2"/>
            <w:sz w:val="24"/>
            <w:szCs w:val="24"/>
            <w:u w:val="single"/>
            <w:lang w:eastAsia="ru-RU"/>
          </w:rPr>
          <w:t>типовых норм бесплатной выдачи работникам смывающих и (или) обезвреживающих средств</w:t>
        </w:r>
      </w:hyperlink>
      <w:r w:rsidRPr="005D4191">
        <w:rPr>
          <w:rFonts w:ascii="Times New Roman" w:eastAsiaTheme="minorEastAsia" w:hAnsi="Times New Roman" w:cs="Times New Roman"/>
          <w:i/>
          <w:color w:val="000000" w:themeColor="text1"/>
          <w:spacing w:val="2"/>
          <w:sz w:val="24"/>
          <w:szCs w:val="24"/>
          <w:lang w:eastAsia="ru-RU"/>
        </w:rPr>
        <w:t> и </w:t>
      </w:r>
      <w:hyperlink r:id="rId22" w:history="1">
        <w:r w:rsidRPr="005D4191">
          <w:rPr>
            <w:rFonts w:ascii="Times New Roman" w:eastAsiaTheme="minorEastAsia" w:hAnsi="Times New Roman" w:cs="Times New Roman"/>
            <w:i/>
            <w:color w:val="000000" w:themeColor="text1"/>
            <w:spacing w:val="2"/>
            <w:sz w:val="24"/>
            <w:szCs w:val="24"/>
            <w:u w:val="single"/>
            <w:lang w:eastAsia="ru-RU"/>
          </w:rPr>
          <w:t>стандарта безопасности труда "Обеспечение работников смывающими и (или) обезвреживающими средствами"</w:t>
        </w:r>
      </w:hyperlink>
    </w:p>
    <w:p w:rsidR="005D4191" w:rsidRPr="005D4191" w:rsidRDefault="005D4191" w:rsidP="005D4191">
      <w:pPr>
        <w:spacing w:after="0" w:line="315" w:lineRule="atLeast"/>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i/>
          <w:color w:val="000000" w:themeColor="text1"/>
          <w:spacing w:val="2"/>
          <w:sz w:val="24"/>
          <w:szCs w:val="24"/>
          <w:lang w:eastAsia="ru-RU"/>
        </w:rPr>
        <w:t>(с изменениями на 23 ноября 2017 года</w:t>
      </w:r>
      <w:r w:rsidRPr="005D4191">
        <w:rPr>
          <w:rFonts w:ascii="Times New Roman" w:eastAsia="Times New Roman" w:hAnsi="Times New Roman" w:cs="Times New Roman"/>
          <w:color w:val="000000" w:themeColor="text1"/>
          <w:spacing w:val="2"/>
          <w:sz w:val="24"/>
          <w:szCs w:val="24"/>
          <w:lang w:eastAsia="ru-RU"/>
        </w:rPr>
        <w:t>)</w:t>
      </w:r>
    </w:p>
    <w:p w:rsidR="005D4191" w:rsidRPr="005D4191" w:rsidRDefault="005D4191" w:rsidP="005D4191">
      <w:pPr>
        <w:spacing w:after="0" w:line="315" w:lineRule="atLeast"/>
        <w:jc w:val="center"/>
        <w:textAlignment w:val="baseline"/>
        <w:rPr>
          <w:rFonts w:ascii="Times New Roman" w:eastAsia="Times New Roman" w:hAnsi="Times New Roman" w:cs="Times New Roman"/>
          <w:color w:val="000000" w:themeColor="text1"/>
          <w:spacing w:val="2"/>
          <w:sz w:val="24"/>
          <w:szCs w:val="24"/>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3402"/>
        <w:gridCol w:w="4111"/>
      </w:tblGrid>
      <w:tr w:rsidR="005D4191" w:rsidRPr="005D4191" w:rsidTr="00FA2DCF">
        <w:tc>
          <w:tcPr>
            <w:tcW w:w="567" w:type="dxa"/>
            <w:shd w:val="clear" w:color="auto" w:fill="auto"/>
          </w:tcPr>
          <w:p w:rsidR="005D4191" w:rsidRPr="005D4191" w:rsidRDefault="005D4191" w:rsidP="005D4191">
            <w:pPr>
              <w:spacing w:after="0" w:line="315" w:lineRule="atLeast"/>
              <w:jc w:val="center"/>
              <w:textAlignment w:val="baseline"/>
              <w:rPr>
                <w:rFonts w:ascii="Times New Roman" w:eastAsia="Times New Roman" w:hAnsi="Times New Roman" w:cs="Times New Roman"/>
                <w:b/>
                <w:color w:val="000000" w:themeColor="text1"/>
                <w:spacing w:val="2"/>
                <w:sz w:val="24"/>
                <w:szCs w:val="24"/>
                <w:lang w:eastAsia="ru-RU"/>
              </w:rPr>
            </w:pPr>
            <w:r w:rsidRPr="005D4191">
              <w:rPr>
                <w:rFonts w:ascii="Times New Roman" w:eastAsia="Times New Roman" w:hAnsi="Times New Roman" w:cs="Times New Roman"/>
                <w:b/>
                <w:color w:val="000000" w:themeColor="text1"/>
                <w:spacing w:val="2"/>
                <w:sz w:val="24"/>
                <w:szCs w:val="24"/>
                <w:lang w:eastAsia="ru-RU"/>
              </w:rPr>
              <w:t>№</w:t>
            </w:r>
          </w:p>
        </w:tc>
        <w:tc>
          <w:tcPr>
            <w:tcW w:w="2694" w:type="dxa"/>
            <w:shd w:val="clear" w:color="auto" w:fill="auto"/>
          </w:tcPr>
          <w:p w:rsidR="005D4191" w:rsidRPr="005D4191" w:rsidRDefault="005D4191" w:rsidP="005D4191">
            <w:pPr>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5D4191">
              <w:rPr>
                <w:rFonts w:ascii="Times New Roman" w:eastAsia="Times New Roman" w:hAnsi="Times New Roman" w:cs="Times New Roman"/>
                <w:b/>
                <w:color w:val="000000" w:themeColor="text1"/>
                <w:spacing w:val="2"/>
                <w:sz w:val="24"/>
                <w:szCs w:val="24"/>
                <w:lang w:eastAsia="ru-RU"/>
              </w:rPr>
              <w:t xml:space="preserve"> Перечень работ и профессий</w:t>
            </w:r>
          </w:p>
        </w:tc>
        <w:tc>
          <w:tcPr>
            <w:tcW w:w="3402" w:type="dxa"/>
            <w:shd w:val="clear" w:color="auto" w:fill="auto"/>
          </w:tcPr>
          <w:p w:rsidR="005D4191" w:rsidRPr="005D4191" w:rsidRDefault="005D4191" w:rsidP="005D4191">
            <w:pPr>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5D4191">
              <w:rPr>
                <w:rFonts w:ascii="Times New Roman" w:eastAsia="Times New Roman" w:hAnsi="Times New Roman" w:cs="Times New Roman"/>
                <w:b/>
                <w:color w:val="000000" w:themeColor="text1"/>
                <w:spacing w:val="2"/>
                <w:sz w:val="24"/>
                <w:szCs w:val="24"/>
                <w:lang w:eastAsia="ru-RU"/>
              </w:rPr>
              <w:t>Виды смывающих и обезвреживающих средств</w:t>
            </w:r>
          </w:p>
        </w:tc>
        <w:tc>
          <w:tcPr>
            <w:tcW w:w="4111" w:type="dxa"/>
            <w:shd w:val="clear" w:color="auto" w:fill="auto"/>
          </w:tcPr>
          <w:p w:rsidR="005D4191" w:rsidRPr="005D4191" w:rsidRDefault="005D4191" w:rsidP="005D4191">
            <w:pPr>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5D4191">
              <w:rPr>
                <w:rFonts w:ascii="Times New Roman" w:eastAsia="Times New Roman" w:hAnsi="Times New Roman" w:cs="Times New Roman"/>
                <w:b/>
                <w:color w:val="000000" w:themeColor="text1"/>
                <w:spacing w:val="2"/>
                <w:sz w:val="24"/>
                <w:szCs w:val="24"/>
                <w:lang w:eastAsia="ru-RU"/>
              </w:rPr>
              <w:t xml:space="preserve">Норма выдачи в месяц </w:t>
            </w:r>
          </w:p>
          <w:p w:rsidR="005D4191" w:rsidRPr="005D4191" w:rsidRDefault="005D4191" w:rsidP="005D4191">
            <w:pPr>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5D4191">
              <w:rPr>
                <w:rFonts w:ascii="Times New Roman" w:eastAsia="Times New Roman" w:hAnsi="Times New Roman" w:cs="Times New Roman"/>
                <w:b/>
                <w:color w:val="000000" w:themeColor="text1"/>
                <w:spacing w:val="2"/>
                <w:sz w:val="24"/>
                <w:szCs w:val="24"/>
                <w:lang w:eastAsia="ru-RU"/>
              </w:rPr>
              <w:t>на 1 работника</w:t>
            </w:r>
          </w:p>
        </w:tc>
      </w:tr>
      <w:tr w:rsidR="005D4191" w:rsidRPr="005D4191" w:rsidTr="00FA2DCF">
        <w:tc>
          <w:tcPr>
            <w:tcW w:w="567" w:type="dxa"/>
            <w:shd w:val="clear" w:color="auto" w:fill="auto"/>
          </w:tcPr>
          <w:p w:rsidR="005D4191" w:rsidRPr="005D4191" w:rsidRDefault="005D4191" w:rsidP="005D4191">
            <w:pPr>
              <w:spacing w:after="0" w:line="315" w:lineRule="atLeast"/>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1.</w:t>
            </w:r>
          </w:p>
        </w:tc>
        <w:tc>
          <w:tcPr>
            <w:tcW w:w="2694" w:type="dxa"/>
            <w:shd w:val="clear" w:color="auto" w:fill="auto"/>
          </w:tcPr>
          <w:p w:rsidR="005D4191" w:rsidRPr="005D4191" w:rsidRDefault="005D4191" w:rsidP="005D4191">
            <w:pPr>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Повар</w:t>
            </w:r>
          </w:p>
        </w:tc>
        <w:tc>
          <w:tcPr>
            <w:tcW w:w="3402" w:type="dxa"/>
            <w:shd w:val="clear" w:color="auto" w:fill="auto"/>
          </w:tcPr>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1) мыло</w:t>
            </w:r>
          </w:p>
          <w:p w:rsidR="005D4191" w:rsidRPr="005D4191" w:rsidRDefault="005D4191" w:rsidP="005D4191">
            <w:pPr>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2) Средства гидрофобного действия (отталкивающие влагу,  сушащие кожу)</w:t>
            </w:r>
          </w:p>
        </w:tc>
        <w:tc>
          <w:tcPr>
            <w:tcW w:w="4111" w:type="dxa"/>
            <w:shd w:val="clear" w:color="auto" w:fill="auto"/>
          </w:tcPr>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1) 200 гр. (мыло туалетное или 250 мл. (жидкие моющие средства в дозирующих устройствах)</w:t>
            </w:r>
          </w:p>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2) 100 м</w:t>
            </w:r>
          </w:p>
        </w:tc>
      </w:tr>
      <w:tr w:rsidR="005D4191" w:rsidRPr="005D4191" w:rsidTr="00FA2DCF">
        <w:tc>
          <w:tcPr>
            <w:tcW w:w="567" w:type="dxa"/>
            <w:shd w:val="clear" w:color="auto" w:fill="auto"/>
          </w:tcPr>
          <w:p w:rsidR="005D4191" w:rsidRPr="005D4191" w:rsidRDefault="005D4191" w:rsidP="005D4191">
            <w:pPr>
              <w:spacing w:after="0" w:line="315" w:lineRule="atLeast"/>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2.</w:t>
            </w:r>
          </w:p>
        </w:tc>
        <w:tc>
          <w:tcPr>
            <w:tcW w:w="2694" w:type="dxa"/>
            <w:shd w:val="clear" w:color="auto" w:fill="auto"/>
          </w:tcPr>
          <w:p w:rsidR="005D4191" w:rsidRPr="005D4191" w:rsidRDefault="005D4191" w:rsidP="005D4191">
            <w:pPr>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Младший воспитатель</w:t>
            </w:r>
          </w:p>
        </w:tc>
        <w:tc>
          <w:tcPr>
            <w:tcW w:w="3402" w:type="dxa"/>
            <w:shd w:val="clear" w:color="auto" w:fill="auto"/>
          </w:tcPr>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1) мыло</w:t>
            </w:r>
          </w:p>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2) Средства гидрофобного действия (отталкивающие влагу,  сушащие кожу)</w:t>
            </w:r>
          </w:p>
        </w:tc>
        <w:tc>
          <w:tcPr>
            <w:tcW w:w="4111" w:type="dxa"/>
            <w:shd w:val="clear" w:color="auto" w:fill="auto"/>
          </w:tcPr>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1) 200 гр. (мыло туалетное или 250 мл. (жидкие моющие средства в дозирующих устройствах)</w:t>
            </w:r>
          </w:p>
          <w:p w:rsidR="005D4191" w:rsidRPr="005D4191" w:rsidRDefault="005D4191" w:rsidP="005D4191">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5D4191">
              <w:rPr>
                <w:rFonts w:ascii="Times New Roman" w:eastAsia="Times New Roman" w:hAnsi="Times New Roman" w:cs="Times New Roman"/>
                <w:color w:val="000000" w:themeColor="text1"/>
                <w:spacing w:val="2"/>
                <w:sz w:val="24"/>
                <w:szCs w:val="24"/>
                <w:lang w:eastAsia="ru-RU"/>
              </w:rPr>
              <w:t>2) 100 мл</w:t>
            </w:r>
          </w:p>
        </w:tc>
      </w:tr>
    </w:tbl>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p>
    <w:p w:rsidR="005D4191" w:rsidRPr="005D4191" w:rsidRDefault="005D4191" w:rsidP="005D4191">
      <w:pPr>
        <w:spacing w:after="0" w:line="240" w:lineRule="auto"/>
        <w:jc w:val="center"/>
        <w:rPr>
          <w:rFonts w:ascii="Times New Roman" w:eastAsiaTheme="minorEastAsia" w:hAnsi="Times New Roman" w:cs="Times New Roman"/>
          <w:b/>
          <w:color w:val="000000" w:themeColor="text1"/>
          <w:sz w:val="24"/>
          <w:szCs w:val="24"/>
          <w:lang w:eastAsia="ru-RU"/>
        </w:rPr>
      </w:pPr>
      <w:r w:rsidRPr="005D4191">
        <w:rPr>
          <w:rFonts w:ascii="Times New Roman" w:eastAsiaTheme="minorEastAsia" w:hAnsi="Times New Roman" w:cs="Times New Roman"/>
          <w:b/>
          <w:color w:val="000000" w:themeColor="text1"/>
          <w:sz w:val="24"/>
          <w:szCs w:val="24"/>
          <w:lang w:eastAsia="ru-RU"/>
        </w:rPr>
        <w:t>Лист ознакомления</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 xml:space="preserve">с коллективным договором, </w:t>
      </w:r>
      <w:r w:rsidRPr="005D4191">
        <w:rPr>
          <w:rFonts w:ascii="Times New Roman" w:eastAsiaTheme="minorEastAsia" w:hAnsi="Times New Roman" w:cs="Times New Roman"/>
          <w:bCs/>
          <w:color w:val="000000" w:themeColor="text1"/>
          <w:sz w:val="24"/>
          <w:szCs w:val="24"/>
          <w:lang w:eastAsia="ru-RU"/>
        </w:rPr>
        <w:t xml:space="preserve">правилами внутреннего трудового распорядка </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xml:space="preserve">и другими приложениями к коллективному договору </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 xml:space="preserve">муниципального бюджетного дошкольного образовательного учреждения </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«Детский сад «Рябинушка»  п. Красный Остров</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Чернянского района Белгородской области»</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r w:rsidRPr="005D4191">
        <w:rPr>
          <w:rFonts w:ascii="Times New Roman" w:eastAsiaTheme="minorEastAsia" w:hAnsi="Times New Roman" w:cs="Times New Roman"/>
          <w:bCs/>
          <w:color w:val="000000" w:themeColor="text1"/>
          <w:sz w:val="24"/>
          <w:szCs w:val="24"/>
          <w:lang w:eastAsia="ru-RU"/>
        </w:rPr>
        <w:t>на 2022 – 2025 годы</w:t>
      </w:r>
    </w:p>
    <w:p w:rsidR="005D4191" w:rsidRPr="005D4191" w:rsidRDefault="005D4191" w:rsidP="005D4191">
      <w:pPr>
        <w:spacing w:after="0" w:line="240" w:lineRule="auto"/>
        <w:jc w:val="center"/>
        <w:rPr>
          <w:rFonts w:ascii="Times New Roman" w:eastAsiaTheme="minorEastAsia" w:hAnsi="Times New Roman" w:cs="Times New Roman"/>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532"/>
        <w:gridCol w:w="2781"/>
        <w:gridCol w:w="1533"/>
      </w:tblGrid>
      <w:tr w:rsidR="005D4191" w:rsidRPr="005D4191" w:rsidTr="00FA2DCF">
        <w:trPr>
          <w:trHeight w:val="512"/>
        </w:trPr>
        <w:tc>
          <w:tcPr>
            <w:tcW w:w="425"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jc w:val="center"/>
              <w:rPr>
                <w:rFonts w:ascii="Times New Roman" w:eastAsiaTheme="minorEastAsia" w:hAnsi="Times New Roman" w:cs="Times New Roman"/>
                <w:bCs/>
                <w:color w:val="000000" w:themeColor="text1"/>
                <w:sz w:val="24"/>
                <w:szCs w:val="24"/>
                <w:lang w:eastAsia="ar-SA"/>
              </w:rPr>
            </w:pPr>
            <w:r w:rsidRPr="005D4191">
              <w:rPr>
                <w:rFonts w:ascii="Times New Roman" w:eastAsiaTheme="minorEastAsia" w:hAnsi="Times New Roman" w:cs="Times New Roman"/>
                <w:bCs/>
                <w:color w:val="000000" w:themeColor="text1"/>
                <w:sz w:val="24"/>
                <w:szCs w:val="24"/>
                <w:lang w:eastAsia="ru-RU"/>
              </w:rPr>
              <w:t>№</w:t>
            </w:r>
          </w:p>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r w:rsidRPr="005D4191">
              <w:rPr>
                <w:rFonts w:ascii="Times New Roman" w:eastAsiaTheme="minorEastAsia" w:hAnsi="Times New Roman" w:cs="Times New Roman"/>
                <w:bCs/>
                <w:color w:val="000000" w:themeColor="text1"/>
                <w:sz w:val="24"/>
                <w:szCs w:val="24"/>
                <w:lang w:eastAsia="ru-RU"/>
              </w:rPr>
              <w:t>п/п</w:t>
            </w:r>
          </w:p>
        </w:tc>
        <w:tc>
          <w:tcPr>
            <w:tcW w:w="2344"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r w:rsidRPr="005D4191">
              <w:rPr>
                <w:rFonts w:ascii="Times New Roman" w:eastAsiaTheme="minorEastAsia" w:hAnsi="Times New Roman" w:cs="Times New Roman"/>
                <w:bCs/>
                <w:color w:val="000000" w:themeColor="text1"/>
                <w:sz w:val="24"/>
                <w:szCs w:val="24"/>
                <w:lang w:eastAsia="ru-RU"/>
              </w:rPr>
              <w:t>Ф.И.О. работника</w:t>
            </w:r>
          </w:p>
        </w:tc>
        <w:tc>
          <w:tcPr>
            <w:tcW w:w="1438"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r w:rsidRPr="005D4191">
              <w:rPr>
                <w:rFonts w:ascii="Times New Roman" w:eastAsiaTheme="minorEastAsia" w:hAnsi="Times New Roman" w:cs="Times New Roman"/>
                <w:bCs/>
                <w:color w:val="000000" w:themeColor="text1"/>
                <w:sz w:val="24"/>
                <w:szCs w:val="24"/>
                <w:lang w:eastAsia="ru-RU"/>
              </w:rPr>
              <w:t>Должность</w:t>
            </w:r>
          </w:p>
        </w:tc>
        <w:tc>
          <w:tcPr>
            <w:tcW w:w="793" w:type="pct"/>
            <w:tcBorders>
              <w:top w:val="single" w:sz="4" w:space="0" w:color="auto"/>
              <w:left w:val="single" w:sz="4" w:space="0" w:color="auto"/>
              <w:bottom w:val="single" w:sz="4" w:space="0" w:color="auto"/>
              <w:right w:val="single" w:sz="4" w:space="0" w:color="auto"/>
            </w:tcBorders>
            <w:hideMark/>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r w:rsidRPr="005D4191">
              <w:rPr>
                <w:rFonts w:ascii="Times New Roman" w:eastAsiaTheme="minorEastAsia" w:hAnsi="Times New Roman" w:cs="Times New Roman"/>
                <w:bCs/>
                <w:color w:val="000000" w:themeColor="text1"/>
                <w:sz w:val="24"/>
                <w:szCs w:val="24"/>
                <w:lang w:eastAsia="ru-RU"/>
              </w:rPr>
              <w:t>Личная подпись</w:t>
            </w:r>
          </w:p>
        </w:tc>
      </w:tr>
      <w:tr w:rsidR="005D4191" w:rsidRPr="005D4191" w:rsidTr="00FA2DCF">
        <w:trPr>
          <w:trHeight w:val="279"/>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Фролова Анна Александровна</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Заведующий</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r w:rsidR="005D4191" w:rsidRPr="005D4191" w:rsidTr="00FA2DCF">
        <w:trPr>
          <w:trHeight w:val="408"/>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Марченко Екатерина Александровна</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Воспитатель</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r w:rsidR="005D4191" w:rsidRPr="005D4191" w:rsidTr="00FA2DCF">
        <w:trPr>
          <w:trHeight w:val="614"/>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Романенко Светлана Александровна</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Младший воспитатель</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r w:rsidR="005D4191" w:rsidRPr="005D4191" w:rsidTr="00FA2DCF">
        <w:trPr>
          <w:trHeight w:val="279"/>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Асмалина Людмила Викторовна</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lang w:eastAsia="ru-RU"/>
              </w:rPr>
              <w:t>Повар</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r w:rsidR="005D4191" w:rsidRPr="005D4191" w:rsidTr="00FA2DCF">
        <w:trPr>
          <w:trHeight w:val="279"/>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Прокопенко Александр Васильевич</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Сторож</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r w:rsidR="005D4191" w:rsidRPr="005D4191" w:rsidTr="00FA2DCF">
        <w:trPr>
          <w:trHeight w:val="279"/>
        </w:trPr>
        <w:tc>
          <w:tcPr>
            <w:tcW w:w="425" w:type="pct"/>
            <w:tcBorders>
              <w:top w:val="single" w:sz="4" w:space="0" w:color="auto"/>
              <w:left w:val="single" w:sz="4" w:space="0" w:color="auto"/>
              <w:bottom w:val="single" w:sz="4" w:space="0" w:color="auto"/>
              <w:right w:val="single" w:sz="4" w:space="0" w:color="auto"/>
            </w:tcBorders>
            <w:vAlign w:val="center"/>
          </w:tcPr>
          <w:p w:rsidR="005D4191" w:rsidRPr="005D4191" w:rsidRDefault="005D4191" w:rsidP="005D4191">
            <w:pPr>
              <w:widowControl w:val="0"/>
              <w:numPr>
                <w:ilvl w:val="0"/>
                <w:numId w:val="9"/>
              </w:numPr>
              <w:tabs>
                <w:tab w:val="left" w:pos="510"/>
              </w:tabs>
              <w:suppressAutoHyphens/>
              <w:autoSpaceDE w:val="0"/>
              <w:autoSpaceDN w:val="0"/>
              <w:adjustRightInd w:val="0"/>
              <w:spacing w:after="0" w:line="240" w:lineRule="auto"/>
              <w:contextualSpacing/>
              <w:jc w:val="center"/>
              <w:rPr>
                <w:rFonts w:ascii="Times New Roman" w:eastAsia="Calibri" w:hAnsi="Times New Roman" w:cs="Times New Roman"/>
                <w:bCs/>
                <w:color w:val="000000" w:themeColor="text1"/>
                <w:sz w:val="24"/>
                <w:szCs w:val="24"/>
                <w:lang w:eastAsia="ar-SA"/>
              </w:rPr>
            </w:pPr>
          </w:p>
        </w:tc>
        <w:tc>
          <w:tcPr>
            <w:tcW w:w="2344"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lang w:eastAsia="ru-RU"/>
              </w:rPr>
            </w:pPr>
            <w:r w:rsidRPr="005D4191">
              <w:rPr>
                <w:rFonts w:ascii="Times New Roman" w:eastAsiaTheme="minorEastAsia" w:hAnsi="Times New Roman" w:cs="Times New Roman"/>
                <w:color w:val="000000" w:themeColor="text1"/>
                <w:sz w:val="24"/>
                <w:szCs w:val="24"/>
                <w:lang w:eastAsia="ru-RU"/>
              </w:rPr>
              <w:t>Романенко Вадим Викторович</w:t>
            </w:r>
          </w:p>
        </w:tc>
        <w:tc>
          <w:tcPr>
            <w:tcW w:w="1438"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rPr>
                <w:rFonts w:ascii="Times New Roman" w:eastAsiaTheme="minorEastAsia" w:hAnsi="Times New Roman" w:cs="Times New Roman"/>
                <w:color w:val="000000" w:themeColor="text1"/>
                <w:sz w:val="24"/>
                <w:szCs w:val="24"/>
              </w:rPr>
            </w:pPr>
            <w:r w:rsidRPr="005D4191">
              <w:rPr>
                <w:rFonts w:ascii="Times New Roman" w:eastAsiaTheme="minorEastAsia" w:hAnsi="Times New Roman" w:cs="Times New Roman"/>
                <w:color w:val="000000" w:themeColor="text1"/>
                <w:sz w:val="24"/>
                <w:szCs w:val="24"/>
              </w:rPr>
              <w:t>Оператор газовой котельной</w:t>
            </w:r>
          </w:p>
        </w:tc>
        <w:tc>
          <w:tcPr>
            <w:tcW w:w="793" w:type="pct"/>
            <w:tcBorders>
              <w:top w:val="single" w:sz="4" w:space="0" w:color="auto"/>
              <w:left w:val="single" w:sz="4" w:space="0" w:color="auto"/>
              <w:bottom w:val="single" w:sz="4" w:space="0" w:color="auto"/>
              <w:right w:val="single" w:sz="4" w:space="0" w:color="auto"/>
            </w:tcBorders>
          </w:tcPr>
          <w:p w:rsidR="005D4191" w:rsidRPr="005D4191" w:rsidRDefault="005D4191" w:rsidP="005D4191">
            <w:pPr>
              <w:widowControl w:val="0"/>
              <w:suppressAutoHyphens/>
              <w:autoSpaceDE w:val="0"/>
              <w:autoSpaceDN w:val="0"/>
              <w:adjustRightInd w:val="0"/>
              <w:jc w:val="center"/>
              <w:rPr>
                <w:rFonts w:ascii="Times New Roman" w:eastAsiaTheme="minorEastAsia" w:hAnsi="Times New Roman" w:cs="Times New Roman"/>
                <w:bCs/>
                <w:color w:val="000000" w:themeColor="text1"/>
                <w:sz w:val="24"/>
                <w:szCs w:val="24"/>
                <w:lang w:eastAsia="ar-SA"/>
              </w:rPr>
            </w:pPr>
          </w:p>
        </w:tc>
      </w:tr>
    </w:tbl>
    <w:p w:rsidR="005D4191" w:rsidRPr="005D4191" w:rsidRDefault="005D4191" w:rsidP="005D4191">
      <w:pPr>
        <w:rPr>
          <w:rFonts w:ascii="Times New Roman" w:eastAsiaTheme="minorEastAsia" w:hAnsi="Times New Roman" w:cs="Times New Roman"/>
          <w:color w:val="000000" w:themeColor="text1"/>
          <w:sz w:val="24"/>
          <w:szCs w:val="24"/>
          <w:lang w:eastAsia="ru-RU"/>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widowControl w:val="0"/>
        <w:tabs>
          <w:tab w:val="center" w:pos="4677"/>
        </w:tabs>
        <w:spacing w:after="0" w:line="240" w:lineRule="auto"/>
        <w:jc w:val="center"/>
        <w:outlineLvl w:val="0"/>
        <w:rPr>
          <w:rFonts w:ascii="Times New Roman" w:hAnsi="Times New Roman" w:cs="Times New Roman"/>
          <w:b/>
          <w:bCs/>
          <w:color w:val="000000" w:themeColor="text1"/>
          <w:spacing w:val="4"/>
          <w:sz w:val="24"/>
          <w:szCs w:val="24"/>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spacing w:after="0" w:line="240" w:lineRule="auto"/>
        <w:jc w:val="both"/>
        <w:rPr>
          <w:rFonts w:ascii="Times New Roman" w:eastAsiaTheme="minorEastAsia" w:hAnsi="Times New Roman" w:cs="Times New Roman"/>
          <w:color w:val="000000" w:themeColor="text1"/>
          <w:sz w:val="24"/>
          <w:szCs w:val="24"/>
          <w:lang w:eastAsia="ru-RU"/>
        </w:rPr>
      </w:pPr>
    </w:p>
    <w:p w:rsidR="005D4191" w:rsidRPr="005D4191" w:rsidRDefault="005D4191" w:rsidP="005D4191">
      <w:pPr>
        <w:rPr>
          <w:rFonts w:eastAsiaTheme="minorEastAsia"/>
          <w:color w:val="000000" w:themeColor="text1"/>
          <w:sz w:val="24"/>
          <w:szCs w:val="24"/>
          <w:lang w:eastAsia="ru-RU"/>
        </w:rPr>
      </w:pPr>
    </w:p>
    <w:p w:rsidR="009F472A" w:rsidRDefault="009F472A"/>
    <w:sectPr w:rsidR="009F472A" w:rsidSect="00CB3B17">
      <w:footerReference w:type="default" r:id="rId23"/>
      <w:pgSz w:w="11906" w:h="16838"/>
      <w:pgMar w:top="851" w:right="1134" w:bottom="993" w:left="13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9B" w:rsidRDefault="005D4191" w:rsidP="00CB3B17">
    <w:pPr>
      <w:pStyle w:val="af"/>
      <w:framePr w:w="11251" w:h="168" w:wrap="none" w:vAnchor="text" w:hAnchor="page" w:x="328" w:y="-883"/>
    </w:pPr>
  </w:p>
  <w:p w:rsidR="00B13A9B" w:rsidRDefault="005D4191">
    <w:pPr>
      <w:pStyle w:val="ae"/>
      <w:framePr w:w="11251" w:h="168" w:wrap="none" w:vAnchor="text" w:hAnchor="page" w:x="328" w:y="-883"/>
      <w:shd w:val="clear" w:color="auto" w:fill="auto"/>
      <w:ind w:left="93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887"/>
      <w:docPartObj>
        <w:docPartGallery w:val="Page Numbers (Bottom of Page)"/>
        <w:docPartUnique/>
      </w:docPartObj>
    </w:sdtPr>
    <w:sdtEndPr/>
    <w:sdtContent>
      <w:p w:rsidR="00B13A9B" w:rsidRDefault="005D4191" w:rsidP="00CB3B17">
        <w:pPr>
          <w:pStyle w:val="af"/>
          <w:framePr w:w="11251" w:h="168" w:wrap="none" w:vAnchor="text" w:hAnchor="page" w:x="328" w:y="-883"/>
          <w:jc w:val="right"/>
        </w:pPr>
        <w:r>
          <w:rPr>
            <w:noProof/>
          </w:rPr>
          <w:fldChar w:fldCharType="begin"/>
        </w:r>
        <w:r>
          <w:rPr>
            <w:noProof/>
          </w:rPr>
          <w:instrText xml:space="preserve"> PAGE   \* MERGEFORMAT </w:instrText>
        </w:r>
        <w:r>
          <w:rPr>
            <w:noProof/>
          </w:rPr>
          <w:fldChar w:fldCharType="separate"/>
        </w:r>
        <w:r>
          <w:rPr>
            <w:noProof/>
          </w:rPr>
          <w:t>83</w:t>
        </w:r>
        <w:r>
          <w:rPr>
            <w:noProof/>
          </w:rPr>
          <w:fldChar w:fldCharType="end"/>
        </w:r>
      </w:p>
    </w:sdtContent>
  </w:sdt>
  <w:p w:rsidR="00B13A9B" w:rsidRDefault="005D4191">
    <w:pPr>
      <w:pStyle w:val="ae"/>
      <w:framePr w:w="11251" w:h="168" w:wrap="none" w:vAnchor="text" w:hAnchor="page" w:x="328" w:y="-883"/>
      <w:shd w:val="clear" w:color="auto" w:fill="auto"/>
      <w:ind w:left="93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9F6"/>
    <w:multiLevelType w:val="hybridMultilevel"/>
    <w:tmpl w:val="888CFA82"/>
    <w:lvl w:ilvl="0" w:tplc="0A56F45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43370"/>
    <w:multiLevelType w:val="hybridMultilevel"/>
    <w:tmpl w:val="3568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6B0457"/>
    <w:multiLevelType w:val="hybridMultilevel"/>
    <w:tmpl w:val="0B5066C0"/>
    <w:lvl w:ilvl="0" w:tplc="5B1CC2DE">
      <w:start w:val="1"/>
      <w:numFmt w:val="decimal"/>
      <w:lvlText w:val="%1."/>
      <w:lvlJc w:val="left"/>
      <w:pPr>
        <w:tabs>
          <w:tab w:val="num" w:pos="450"/>
        </w:tabs>
        <w:ind w:left="450" w:hanging="450"/>
      </w:pPr>
      <w:rPr>
        <w:rFonts w:hint="default"/>
        <w:b/>
      </w:rPr>
    </w:lvl>
    <w:lvl w:ilvl="1" w:tplc="34CE4ABA">
      <w:numFmt w:val="none"/>
      <w:lvlText w:val=""/>
      <w:lvlJc w:val="left"/>
      <w:pPr>
        <w:tabs>
          <w:tab w:val="num" w:pos="360"/>
        </w:tabs>
      </w:pPr>
    </w:lvl>
    <w:lvl w:ilvl="2" w:tplc="4B16F436">
      <w:numFmt w:val="none"/>
      <w:lvlText w:val=""/>
      <w:lvlJc w:val="left"/>
      <w:pPr>
        <w:tabs>
          <w:tab w:val="num" w:pos="360"/>
        </w:tabs>
      </w:pPr>
    </w:lvl>
    <w:lvl w:ilvl="3" w:tplc="65A02994">
      <w:start w:val="1"/>
      <w:numFmt w:val="decimal"/>
      <w:lvlText w:val="%4."/>
      <w:lvlJc w:val="left"/>
      <w:pPr>
        <w:tabs>
          <w:tab w:val="num" w:pos="360"/>
        </w:tabs>
        <w:ind w:left="360" w:hanging="360"/>
      </w:pPr>
    </w:lvl>
    <w:lvl w:ilvl="4" w:tplc="652CE18A">
      <w:numFmt w:val="none"/>
      <w:lvlText w:val=""/>
      <w:lvlJc w:val="left"/>
      <w:pPr>
        <w:tabs>
          <w:tab w:val="num" w:pos="360"/>
        </w:tabs>
      </w:pPr>
    </w:lvl>
    <w:lvl w:ilvl="5" w:tplc="13B2F392">
      <w:numFmt w:val="none"/>
      <w:lvlText w:val=""/>
      <w:lvlJc w:val="left"/>
      <w:pPr>
        <w:tabs>
          <w:tab w:val="num" w:pos="360"/>
        </w:tabs>
      </w:pPr>
    </w:lvl>
    <w:lvl w:ilvl="6" w:tplc="BD4E0FA2">
      <w:numFmt w:val="none"/>
      <w:lvlText w:val=""/>
      <w:lvlJc w:val="left"/>
      <w:pPr>
        <w:tabs>
          <w:tab w:val="num" w:pos="360"/>
        </w:tabs>
      </w:pPr>
    </w:lvl>
    <w:lvl w:ilvl="7" w:tplc="3D1A6C74">
      <w:numFmt w:val="none"/>
      <w:lvlText w:val=""/>
      <w:lvlJc w:val="left"/>
      <w:pPr>
        <w:tabs>
          <w:tab w:val="num" w:pos="360"/>
        </w:tabs>
      </w:pPr>
    </w:lvl>
    <w:lvl w:ilvl="8" w:tplc="05108A1A">
      <w:numFmt w:val="none"/>
      <w:lvlText w:val=""/>
      <w:lvlJc w:val="left"/>
      <w:pPr>
        <w:tabs>
          <w:tab w:val="num" w:pos="360"/>
        </w:tabs>
      </w:pPr>
    </w:lvl>
  </w:abstractNum>
  <w:abstractNum w:abstractNumId="5">
    <w:nsid w:val="43B53CAD"/>
    <w:multiLevelType w:val="multilevel"/>
    <w:tmpl w:val="D9D2C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5F01B5"/>
    <w:multiLevelType w:val="multilevel"/>
    <w:tmpl w:val="286E8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nsid w:val="7CA35CDF"/>
    <w:multiLevelType w:val="hybridMultilevel"/>
    <w:tmpl w:val="76668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2D"/>
    <w:rsid w:val="005D4191"/>
    <w:rsid w:val="009F472A"/>
    <w:rsid w:val="00DD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D4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D419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5D4191"/>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5D4191"/>
    <w:pPr>
      <w:keepNext/>
      <w:widowControl w:val="0"/>
      <w:tabs>
        <w:tab w:val="num" w:pos="2880"/>
      </w:tabs>
      <w:autoSpaceDE w:val="0"/>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5">
    <w:name w:val="heading 5"/>
    <w:basedOn w:val="a"/>
    <w:next w:val="a"/>
    <w:link w:val="50"/>
    <w:qFormat/>
    <w:rsid w:val="005D4191"/>
    <w:pPr>
      <w:keepNext/>
      <w:spacing w:after="0" w:line="240" w:lineRule="exact"/>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5D4191"/>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nhideWhenUsed/>
    <w:qFormat/>
    <w:rsid w:val="005D4191"/>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qFormat/>
    <w:rsid w:val="005D4191"/>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unhideWhenUsed/>
    <w:qFormat/>
    <w:rsid w:val="005D4191"/>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1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D41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D4191"/>
    <w:rPr>
      <w:rFonts w:ascii="Cambria" w:eastAsia="Times New Roman" w:hAnsi="Cambria" w:cs="Times New Roman"/>
      <w:b/>
      <w:bCs/>
      <w:sz w:val="26"/>
      <w:szCs w:val="26"/>
      <w:lang w:eastAsia="ar-SA"/>
    </w:rPr>
  </w:style>
  <w:style w:type="character" w:customStyle="1" w:styleId="40">
    <w:name w:val="Заголовок 4 Знак"/>
    <w:basedOn w:val="a0"/>
    <w:link w:val="4"/>
    <w:rsid w:val="005D4191"/>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5D4191"/>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5D4191"/>
    <w:rPr>
      <w:rFonts w:ascii="Times New Roman" w:eastAsia="Times New Roman" w:hAnsi="Times New Roman" w:cs="Calibri"/>
      <w:b/>
      <w:sz w:val="36"/>
      <w:szCs w:val="20"/>
      <w:lang w:eastAsia="ar-SA"/>
    </w:rPr>
  </w:style>
  <w:style w:type="character" w:customStyle="1" w:styleId="70">
    <w:name w:val="Заголовок 7 Знак"/>
    <w:basedOn w:val="a0"/>
    <w:link w:val="7"/>
    <w:rsid w:val="005D419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rsid w:val="005D4191"/>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5D4191"/>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5D4191"/>
  </w:style>
  <w:style w:type="paragraph" w:styleId="a3">
    <w:name w:val="Normal (Web)"/>
    <w:basedOn w:val="a"/>
    <w:uiPriority w:val="99"/>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D4191"/>
    <w:rPr>
      <w:b/>
      <w:bCs/>
    </w:rPr>
  </w:style>
  <w:style w:type="character" w:customStyle="1" w:styleId="apple-converted-space">
    <w:name w:val="apple-converted-space"/>
    <w:basedOn w:val="a0"/>
    <w:rsid w:val="005D4191"/>
  </w:style>
  <w:style w:type="paragraph" w:styleId="a5">
    <w:name w:val="Balloon Text"/>
    <w:basedOn w:val="a"/>
    <w:link w:val="a6"/>
    <w:unhideWhenUsed/>
    <w:rsid w:val="005D4191"/>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5D4191"/>
    <w:rPr>
      <w:rFonts w:ascii="Tahoma" w:eastAsiaTheme="minorEastAsia" w:hAnsi="Tahoma" w:cs="Tahoma"/>
      <w:sz w:val="16"/>
      <w:szCs w:val="16"/>
      <w:lang w:eastAsia="ru-RU"/>
    </w:rPr>
  </w:style>
  <w:style w:type="character" w:styleId="a7">
    <w:name w:val="Hyperlink"/>
    <w:basedOn w:val="a0"/>
    <w:uiPriority w:val="99"/>
    <w:unhideWhenUsed/>
    <w:rsid w:val="005D4191"/>
    <w:rPr>
      <w:color w:val="0000FF"/>
      <w:u w:val="single"/>
    </w:rPr>
  </w:style>
  <w:style w:type="character" w:styleId="a8">
    <w:name w:val="Emphasis"/>
    <w:basedOn w:val="a0"/>
    <w:qFormat/>
    <w:rsid w:val="005D4191"/>
    <w:rPr>
      <w:i/>
      <w:iCs/>
    </w:rPr>
  </w:style>
  <w:style w:type="paragraph" w:styleId="a9">
    <w:name w:val="No Spacing"/>
    <w:uiPriority w:val="1"/>
    <w:qFormat/>
    <w:rsid w:val="005D4191"/>
    <w:pPr>
      <w:spacing w:after="0" w:line="240" w:lineRule="auto"/>
    </w:pPr>
    <w:rPr>
      <w:rFonts w:eastAsiaTheme="minorEastAsia"/>
      <w:lang w:eastAsia="ru-RU"/>
    </w:rPr>
  </w:style>
  <w:style w:type="character" w:customStyle="1" w:styleId="apple-style-span">
    <w:name w:val="apple-style-span"/>
    <w:basedOn w:val="a0"/>
    <w:rsid w:val="005D4191"/>
  </w:style>
  <w:style w:type="paragraph" w:styleId="aa">
    <w:name w:val="List Paragraph"/>
    <w:basedOn w:val="a"/>
    <w:uiPriority w:val="34"/>
    <w:qFormat/>
    <w:rsid w:val="005D4191"/>
    <w:pPr>
      <w:ind w:left="720"/>
    </w:pPr>
    <w:rPr>
      <w:rFonts w:ascii="Calibri" w:eastAsia="Calibri" w:hAnsi="Calibri" w:cs="Calibri"/>
    </w:rPr>
  </w:style>
  <w:style w:type="character" w:customStyle="1" w:styleId="c0">
    <w:name w:val="c0"/>
    <w:basedOn w:val="a0"/>
    <w:rsid w:val="005D4191"/>
  </w:style>
  <w:style w:type="paragraph" w:customStyle="1" w:styleId="c2">
    <w:name w:val="c2"/>
    <w:basedOn w:val="a"/>
    <w:rsid w:val="005D4191"/>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5D4191"/>
    <w:pPr>
      <w:spacing w:before="90" w:after="9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5D4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21"/>
    <w:rsid w:val="005D419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c"/>
    <w:rsid w:val="005D4191"/>
    <w:pPr>
      <w:shd w:val="clear" w:color="auto" w:fill="FFFFFF"/>
      <w:spacing w:before="540" w:after="0" w:line="0" w:lineRule="atLeast"/>
      <w:ind w:hanging="340"/>
    </w:pPr>
    <w:rPr>
      <w:rFonts w:ascii="Times New Roman" w:eastAsia="Times New Roman" w:hAnsi="Times New Roman" w:cs="Times New Roman"/>
      <w:sz w:val="26"/>
      <w:szCs w:val="26"/>
    </w:rPr>
  </w:style>
  <w:style w:type="character" w:customStyle="1" w:styleId="61">
    <w:name w:val="Основной текст (6)_"/>
    <w:basedOn w:val="a0"/>
    <w:link w:val="62"/>
    <w:rsid w:val="005D4191"/>
    <w:rPr>
      <w:rFonts w:ascii="Times New Roman" w:eastAsia="Times New Roman" w:hAnsi="Times New Roman" w:cs="Times New Roman"/>
      <w:sz w:val="30"/>
      <w:szCs w:val="30"/>
      <w:shd w:val="clear" w:color="auto" w:fill="FFFFFF"/>
    </w:rPr>
  </w:style>
  <w:style w:type="paragraph" w:customStyle="1" w:styleId="62">
    <w:name w:val="Основной текст (6)"/>
    <w:basedOn w:val="a"/>
    <w:link w:val="61"/>
    <w:rsid w:val="005D4191"/>
    <w:pPr>
      <w:shd w:val="clear" w:color="auto" w:fill="FFFFFF"/>
      <w:spacing w:after="0" w:line="365" w:lineRule="exact"/>
    </w:pPr>
    <w:rPr>
      <w:rFonts w:ascii="Times New Roman" w:eastAsia="Times New Roman" w:hAnsi="Times New Roman" w:cs="Times New Roman"/>
      <w:sz w:val="30"/>
      <w:szCs w:val="30"/>
    </w:rPr>
  </w:style>
  <w:style w:type="character" w:customStyle="1" w:styleId="31">
    <w:name w:val="Заголовок №3_"/>
    <w:basedOn w:val="a0"/>
    <w:link w:val="32"/>
    <w:rsid w:val="005D4191"/>
    <w:rPr>
      <w:rFonts w:ascii="Times New Roman" w:eastAsia="Times New Roman" w:hAnsi="Times New Roman" w:cs="Times New Roman"/>
      <w:spacing w:val="-10"/>
      <w:sz w:val="27"/>
      <w:szCs w:val="27"/>
      <w:shd w:val="clear" w:color="auto" w:fill="FFFFFF"/>
    </w:rPr>
  </w:style>
  <w:style w:type="paragraph" w:customStyle="1" w:styleId="32">
    <w:name w:val="Заголовок №3"/>
    <w:basedOn w:val="a"/>
    <w:link w:val="31"/>
    <w:rsid w:val="005D4191"/>
    <w:pPr>
      <w:shd w:val="clear" w:color="auto" w:fill="FFFFFF"/>
      <w:spacing w:after="0" w:line="322" w:lineRule="exact"/>
      <w:outlineLvl w:val="2"/>
    </w:pPr>
    <w:rPr>
      <w:rFonts w:ascii="Times New Roman" w:eastAsia="Times New Roman" w:hAnsi="Times New Roman" w:cs="Times New Roman"/>
      <w:spacing w:val="-10"/>
      <w:sz w:val="27"/>
      <w:szCs w:val="27"/>
    </w:rPr>
  </w:style>
  <w:style w:type="character" w:customStyle="1" w:styleId="ad">
    <w:name w:val="Колонтитул_"/>
    <w:basedOn w:val="a0"/>
    <w:link w:val="ae"/>
    <w:rsid w:val="005D4191"/>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5D4191"/>
    <w:pPr>
      <w:shd w:val="clear" w:color="auto" w:fill="FFFFFF"/>
      <w:spacing w:after="0" w:line="240" w:lineRule="auto"/>
    </w:pPr>
    <w:rPr>
      <w:rFonts w:ascii="Times New Roman" w:eastAsia="Times New Roman" w:hAnsi="Times New Roman" w:cs="Times New Roman"/>
      <w:sz w:val="20"/>
      <w:szCs w:val="20"/>
    </w:rPr>
  </w:style>
  <w:style w:type="character" w:customStyle="1" w:styleId="31pt">
    <w:name w:val="Заголовок №3 + Интервал 1 pt"/>
    <w:basedOn w:val="31"/>
    <w:rsid w:val="005D4191"/>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
    <w:name w:val="footer"/>
    <w:basedOn w:val="a"/>
    <w:link w:val="af0"/>
    <w:uiPriority w:val="99"/>
    <w:unhideWhenUsed/>
    <w:rsid w:val="005D419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0">
    <w:name w:val="Нижний колонтитул Знак"/>
    <w:basedOn w:val="a0"/>
    <w:link w:val="af"/>
    <w:uiPriority w:val="99"/>
    <w:rsid w:val="005D4191"/>
    <w:rPr>
      <w:rFonts w:ascii="Arial Unicode MS" w:eastAsia="Arial Unicode MS" w:hAnsi="Arial Unicode MS" w:cs="Arial Unicode MS"/>
      <w:color w:val="000000"/>
      <w:sz w:val="24"/>
      <w:szCs w:val="24"/>
      <w:lang w:eastAsia="ru-RU"/>
    </w:rPr>
  </w:style>
  <w:style w:type="paragraph" w:styleId="af1">
    <w:name w:val="Body Text"/>
    <w:basedOn w:val="a"/>
    <w:link w:val="af2"/>
    <w:rsid w:val="005D4191"/>
    <w:pPr>
      <w:tabs>
        <w:tab w:val="left" w:pos="2130"/>
      </w:tabs>
      <w:spacing w:after="0" w:line="240" w:lineRule="auto"/>
      <w:jc w:val="both"/>
    </w:pPr>
    <w:rPr>
      <w:rFonts w:ascii="Times New Roman" w:eastAsia="Times New Roman" w:hAnsi="Times New Roman" w:cs="Times New Roman"/>
      <w:b/>
      <w:bCs/>
      <w:sz w:val="32"/>
      <w:szCs w:val="24"/>
    </w:rPr>
  </w:style>
  <w:style w:type="character" w:customStyle="1" w:styleId="af2">
    <w:name w:val="Основной текст Знак"/>
    <w:basedOn w:val="a0"/>
    <w:link w:val="af1"/>
    <w:rsid w:val="005D4191"/>
    <w:rPr>
      <w:rFonts w:ascii="Times New Roman" w:eastAsia="Times New Roman" w:hAnsi="Times New Roman" w:cs="Times New Roman"/>
      <w:b/>
      <w:bCs/>
      <w:sz w:val="32"/>
      <w:szCs w:val="24"/>
    </w:rPr>
  </w:style>
  <w:style w:type="paragraph" w:styleId="af3">
    <w:name w:val="header"/>
    <w:basedOn w:val="a"/>
    <w:link w:val="af4"/>
    <w:uiPriority w:val="99"/>
    <w:unhideWhenUsed/>
    <w:rsid w:val="005D4191"/>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5D4191"/>
    <w:rPr>
      <w:rFonts w:eastAsiaTheme="minorEastAsia"/>
      <w:lang w:eastAsia="ru-RU"/>
    </w:rPr>
  </w:style>
  <w:style w:type="paragraph" w:styleId="33">
    <w:name w:val="Body Text 3"/>
    <w:basedOn w:val="a"/>
    <w:link w:val="34"/>
    <w:unhideWhenUsed/>
    <w:rsid w:val="005D4191"/>
    <w:pPr>
      <w:spacing w:after="120"/>
    </w:pPr>
    <w:rPr>
      <w:rFonts w:eastAsiaTheme="minorEastAsia"/>
      <w:sz w:val="16"/>
      <w:szCs w:val="16"/>
      <w:lang w:eastAsia="ru-RU"/>
    </w:rPr>
  </w:style>
  <w:style w:type="character" w:customStyle="1" w:styleId="34">
    <w:name w:val="Основной текст 3 Знак"/>
    <w:basedOn w:val="a0"/>
    <w:link w:val="33"/>
    <w:rsid w:val="005D4191"/>
    <w:rPr>
      <w:rFonts w:eastAsiaTheme="minorEastAsia"/>
      <w:sz w:val="16"/>
      <w:szCs w:val="16"/>
      <w:lang w:eastAsia="ru-RU"/>
    </w:rPr>
  </w:style>
  <w:style w:type="paragraph" w:customStyle="1" w:styleId="210">
    <w:name w:val="Основной текст с отступом 21"/>
    <w:basedOn w:val="a"/>
    <w:rsid w:val="005D4191"/>
    <w:pPr>
      <w:widowControl w:val="0"/>
      <w:autoSpaceDE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rsid w:val="005D4191"/>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f5">
    <w:name w:val="Текст Знак"/>
    <w:basedOn w:val="a0"/>
    <w:link w:val="af6"/>
    <w:rsid w:val="005D4191"/>
    <w:rPr>
      <w:rFonts w:ascii="Courier New" w:eastAsia="Times New Roman" w:hAnsi="Courier New"/>
    </w:rPr>
  </w:style>
  <w:style w:type="paragraph" w:styleId="af6">
    <w:name w:val="Plain Text"/>
    <w:basedOn w:val="a"/>
    <w:link w:val="af5"/>
    <w:rsid w:val="005D4191"/>
    <w:pPr>
      <w:spacing w:after="0" w:line="240" w:lineRule="auto"/>
    </w:pPr>
    <w:rPr>
      <w:rFonts w:ascii="Courier New" w:eastAsia="Times New Roman" w:hAnsi="Courier New"/>
    </w:rPr>
  </w:style>
  <w:style w:type="character" w:customStyle="1" w:styleId="12">
    <w:name w:val="Текст Знак1"/>
    <w:basedOn w:val="a0"/>
    <w:rsid w:val="005D4191"/>
    <w:rPr>
      <w:rFonts w:ascii="Consolas" w:hAnsi="Consolas" w:cs="Consolas"/>
      <w:sz w:val="21"/>
      <w:szCs w:val="21"/>
    </w:rPr>
  </w:style>
  <w:style w:type="paragraph" w:styleId="af7">
    <w:name w:val="List"/>
    <w:basedOn w:val="af1"/>
    <w:rsid w:val="005D4191"/>
    <w:pPr>
      <w:tabs>
        <w:tab w:val="clear" w:pos="2130"/>
      </w:tabs>
      <w:spacing w:line="360" w:lineRule="auto"/>
    </w:pPr>
    <w:rPr>
      <w:rFonts w:eastAsia="MS Mincho" w:cs="Tahoma"/>
      <w:b w:val="0"/>
      <w:bCs w:val="0"/>
      <w:sz w:val="28"/>
      <w:lang w:eastAsia="ar-SA"/>
    </w:rPr>
  </w:style>
  <w:style w:type="paragraph" w:styleId="51">
    <w:name w:val="List 5"/>
    <w:basedOn w:val="a"/>
    <w:rsid w:val="005D4191"/>
    <w:pPr>
      <w:ind w:left="1415" w:hanging="283"/>
      <w:contextualSpacing/>
    </w:pPr>
    <w:rPr>
      <w:rFonts w:ascii="Calibri" w:eastAsia="Calibri" w:hAnsi="Calibri" w:cs="Calibri"/>
      <w:lang w:eastAsia="ar-SA"/>
    </w:rPr>
  </w:style>
  <w:style w:type="paragraph" w:styleId="35">
    <w:name w:val="List 3"/>
    <w:basedOn w:val="a"/>
    <w:rsid w:val="005D4191"/>
    <w:pPr>
      <w:ind w:left="849" w:hanging="283"/>
      <w:contextualSpacing/>
    </w:pPr>
    <w:rPr>
      <w:rFonts w:ascii="Calibri" w:eastAsia="Calibri" w:hAnsi="Calibri" w:cs="Calibri"/>
      <w:lang w:eastAsia="ar-SA"/>
    </w:rPr>
  </w:style>
  <w:style w:type="paragraph" w:styleId="af8">
    <w:name w:val="Body Text Indent"/>
    <w:basedOn w:val="a"/>
    <w:link w:val="af9"/>
    <w:unhideWhenUsed/>
    <w:rsid w:val="005D4191"/>
    <w:pPr>
      <w:spacing w:after="120"/>
      <w:ind w:left="283"/>
    </w:pPr>
    <w:rPr>
      <w:rFonts w:eastAsiaTheme="minorEastAsia"/>
      <w:lang w:eastAsia="ru-RU"/>
    </w:rPr>
  </w:style>
  <w:style w:type="character" w:customStyle="1" w:styleId="af9">
    <w:name w:val="Основной текст с отступом Знак"/>
    <w:basedOn w:val="a0"/>
    <w:link w:val="af8"/>
    <w:rsid w:val="005D4191"/>
    <w:rPr>
      <w:rFonts w:eastAsiaTheme="minorEastAsia"/>
      <w:lang w:eastAsia="ru-RU"/>
    </w:rPr>
  </w:style>
  <w:style w:type="paragraph" w:styleId="41">
    <w:name w:val="List 4"/>
    <w:basedOn w:val="a"/>
    <w:uiPriority w:val="99"/>
    <w:unhideWhenUsed/>
    <w:rsid w:val="005D4191"/>
    <w:pPr>
      <w:ind w:left="1132" w:hanging="283"/>
      <w:contextualSpacing/>
    </w:pPr>
    <w:rPr>
      <w:rFonts w:eastAsiaTheme="minorEastAsia"/>
      <w:lang w:eastAsia="ru-RU"/>
    </w:rPr>
  </w:style>
  <w:style w:type="paragraph" w:styleId="36">
    <w:name w:val="List Continue 3"/>
    <w:basedOn w:val="a"/>
    <w:uiPriority w:val="99"/>
    <w:unhideWhenUsed/>
    <w:rsid w:val="005D4191"/>
    <w:pPr>
      <w:spacing w:after="120"/>
      <w:ind w:left="849"/>
      <w:contextualSpacing/>
    </w:pPr>
    <w:rPr>
      <w:rFonts w:eastAsiaTheme="minorEastAsia"/>
      <w:lang w:eastAsia="ru-RU"/>
    </w:rPr>
  </w:style>
  <w:style w:type="character" w:customStyle="1" w:styleId="WW8Num2z0">
    <w:name w:val="WW8Num2z0"/>
    <w:rsid w:val="005D4191"/>
    <w:rPr>
      <w:rFonts w:ascii="Times New Roman" w:hAnsi="Times New Roman" w:cs="Times New Roman"/>
    </w:rPr>
  </w:style>
  <w:style w:type="character" w:customStyle="1" w:styleId="WW8Num3z0">
    <w:name w:val="WW8Num3z0"/>
    <w:rsid w:val="005D4191"/>
    <w:rPr>
      <w:rFonts w:ascii="Times New Roman" w:eastAsia="Times New Roman" w:hAnsi="Times New Roman" w:cs="Times New Roman"/>
    </w:rPr>
  </w:style>
  <w:style w:type="character" w:customStyle="1" w:styleId="WW8Num4z0">
    <w:name w:val="WW8Num4z0"/>
    <w:rsid w:val="005D4191"/>
    <w:rPr>
      <w:rFonts w:ascii="Times New Roman" w:eastAsia="Times New Roman" w:hAnsi="Times New Roman" w:cs="Times New Roman"/>
    </w:rPr>
  </w:style>
  <w:style w:type="character" w:customStyle="1" w:styleId="WW8Num5z0">
    <w:name w:val="WW8Num5z0"/>
    <w:rsid w:val="005D4191"/>
    <w:rPr>
      <w:rFonts w:ascii="Times New Roman" w:eastAsia="Times New Roman" w:hAnsi="Times New Roman" w:cs="Times New Roman"/>
    </w:rPr>
  </w:style>
  <w:style w:type="character" w:customStyle="1" w:styleId="WW8Num5z1">
    <w:name w:val="WW8Num5z1"/>
    <w:rsid w:val="005D4191"/>
    <w:rPr>
      <w:rFonts w:ascii="Courier New" w:hAnsi="Courier New"/>
    </w:rPr>
  </w:style>
  <w:style w:type="character" w:customStyle="1" w:styleId="WW8Num5z2">
    <w:name w:val="WW8Num5z2"/>
    <w:rsid w:val="005D4191"/>
    <w:rPr>
      <w:rFonts w:ascii="Wingdings" w:hAnsi="Wingdings"/>
    </w:rPr>
  </w:style>
  <w:style w:type="character" w:customStyle="1" w:styleId="WW8Num6z0">
    <w:name w:val="WW8Num6z0"/>
    <w:rsid w:val="005D4191"/>
    <w:rPr>
      <w:rFonts w:ascii="Times New Roman" w:eastAsia="Times New Roman" w:hAnsi="Times New Roman" w:cs="Times New Roman"/>
    </w:rPr>
  </w:style>
  <w:style w:type="character" w:customStyle="1" w:styleId="WW8Num7z0">
    <w:name w:val="WW8Num7z0"/>
    <w:rsid w:val="005D4191"/>
    <w:rPr>
      <w:rFonts w:ascii="Symbol" w:hAnsi="Symbol"/>
    </w:rPr>
  </w:style>
  <w:style w:type="character" w:customStyle="1" w:styleId="WW8Num8z0">
    <w:name w:val="WW8Num8z0"/>
    <w:rsid w:val="005D4191"/>
    <w:rPr>
      <w:b w:val="0"/>
    </w:rPr>
  </w:style>
  <w:style w:type="character" w:customStyle="1" w:styleId="WW8Num9z0">
    <w:name w:val="WW8Num9z0"/>
    <w:rsid w:val="005D4191"/>
    <w:rPr>
      <w:rFonts w:ascii="Times New Roman" w:eastAsia="Times New Roman" w:hAnsi="Times New Roman" w:cs="Times New Roman"/>
    </w:rPr>
  </w:style>
  <w:style w:type="character" w:customStyle="1" w:styleId="WW8Num9z1">
    <w:name w:val="WW8Num9z1"/>
    <w:rsid w:val="005D4191"/>
    <w:rPr>
      <w:b/>
      <w:color w:val="auto"/>
    </w:rPr>
  </w:style>
  <w:style w:type="character" w:customStyle="1" w:styleId="WW8Num9z2">
    <w:name w:val="WW8Num9z2"/>
    <w:rsid w:val="005D4191"/>
    <w:rPr>
      <w:b/>
      <w:color w:val="000000"/>
    </w:rPr>
  </w:style>
  <w:style w:type="character" w:customStyle="1" w:styleId="WW8Num10z0">
    <w:name w:val="WW8Num10z0"/>
    <w:rsid w:val="005D4191"/>
    <w:rPr>
      <w:b/>
    </w:rPr>
  </w:style>
  <w:style w:type="character" w:customStyle="1" w:styleId="WW8Num10z1">
    <w:name w:val="WW8Num10z1"/>
    <w:rsid w:val="005D4191"/>
    <w:rPr>
      <w:rFonts w:ascii="Times New Roman" w:hAnsi="Times New Roman"/>
      <w:b/>
      <w:color w:val="auto"/>
    </w:rPr>
  </w:style>
  <w:style w:type="character" w:customStyle="1" w:styleId="Absatz-Standardschriftart">
    <w:name w:val="Absatz-Standardschriftart"/>
    <w:rsid w:val="005D4191"/>
  </w:style>
  <w:style w:type="character" w:customStyle="1" w:styleId="WW-Absatz-Standardschriftart">
    <w:name w:val="WW-Absatz-Standardschriftart"/>
    <w:rsid w:val="005D4191"/>
  </w:style>
  <w:style w:type="character" w:customStyle="1" w:styleId="WW-Absatz-Standardschriftart1">
    <w:name w:val="WW-Absatz-Standardschriftart1"/>
    <w:rsid w:val="005D4191"/>
  </w:style>
  <w:style w:type="character" w:customStyle="1" w:styleId="WW8Num6z1">
    <w:name w:val="WW8Num6z1"/>
    <w:rsid w:val="005D4191"/>
    <w:rPr>
      <w:rFonts w:ascii="Courier New" w:hAnsi="Courier New"/>
    </w:rPr>
  </w:style>
  <w:style w:type="character" w:customStyle="1" w:styleId="WW8Num6z2">
    <w:name w:val="WW8Num6z2"/>
    <w:rsid w:val="005D4191"/>
    <w:rPr>
      <w:rFonts w:ascii="Wingdings" w:hAnsi="Wingdings"/>
    </w:rPr>
  </w:style>
  <w:style w:type="character" w:customStyle="1" w:styleId="WW8Num10z2">
    <w:name w:val="WW8Num10z2"/>
    <w:rsid w:val="005D4191"/>
    <w:rPr>
      <w:b/>
      <w:color w:val="000000"/>
    </w:rPr>
  </w:style>
  <w:style w:type="character" w:customStyle="1" w:styleId="WW8Num11z0">
    <w:name w:val="WW8Num11z0"/>
    <w:rsid w:val="005D4191"/>
    <w:rPr>
      <w:rFonts w:ascii="Times New Roman" w:eastAsia="Times New Roman" w:hAnsi="Times New Roman" w:cs="Times New Roman"/>
    </w:rPr>
  </w:style>
  <w:style w:type="character" w:customStyle="1" w:styleId="WW8Num11z1">
    <w:name w:val="WW8Num11z1"/>
    <w:rsid w:val="005D4191"/>
    <w:rPr>
      <w:rFonts w:ascii="Courier New" w:hAnsi="Courier New"/>
    </w:rPr>
  </w:style>
  <w:style w:type="character" w:customStyle="1" w:styleId="WW-Absatz-Standardschriftart11">
    <w:name w:val="WW-Absatz-Standardschriftart11"/>
    <w:rsid w:val="005D4191"/>
  </w:style>
  <w:style w:type="character" w:customStyle="1" w:styleId="WW8Num1z0">
    <w:name w:val="WW8Num1z0"/>
    <w:rsid w:val="005D4191"/>
    <w:rPr>
      <w:rFonts w:ascii="Symbol" w:hAnsi="Symbol"/>
      <w:sz w:val="20"/>
    </w:rPr>
  </w:style>
  <w:style w:type="character" w:customStyle="1" w:styleId="WW8Num3z1">
    <w:name w:val="WW8Num3z1"/>
    <w:rsid w:val="005D4191"/>
    <w:rPr>
      <w:rFonts w:ascii="Courier New" w:hAnsi="Courier New"/>
    </w:rPr>
  </w:style>
  <w:style w:type="character" w:customStyle="1" w:styleId="WW8Num3z2">
    <w:name w:val="WW8Num3z2"/>
    <w:rsid w:val="005D4191"/>
    <w:rPr>
      <w:rFonts w:ascii="Wingdings" w:hAnsi="Wingdings"/>
    </w:rPr>
  </w:style>
  <w:style w:type="character" w:customStyle="1" w:styleId="WW8Num3z3">
    <w:name w:val="WW8Num3z3"/>
    <w:rsid w:val="005D4191"/>
    <w:rPr>
      <w:rFonts w:ascii="Symbol" w:hAnsi="Symbol"/>
    </w:rPr>
  </w:style>
  <w:style w:type="character" w:customStyle="1" w:styleId="WW8Num4z1">
    <w:name w:val="WW8Num4z1"/>
    <w:rsid w:val="005D4191"/>
    <w:rPr>
      <w:rFonts w:ascii="Courier New" w:hAnsi="Courier New"/>
    </w:rPr>
  </w:style>
  <w:style w:type="character" w:customStyle="1" w:styleId="WW8Num4z2">
    <w:name w:val="WW8Num4z2"/>
    <w:rsid w:val="005D4191"/>
    <w:rPr>
      <w:rFonts w:ascii="Wingdings" w:hAnsi="Wingdings"/>
    </w:rPr>
  </w:style>
  <w:style w:type="character" w:customStyle="1" w:styleId="WW8Num4z3">
    <w:name w:val="WW8Num4z3"/>
    <w:rsid w:val="005D4191"/>
    <w:rPr>
      <w:rFonts w:ascii="Symbol" w:hAnsi="Symbol"/>
    </w:rPr>
  </w:style>
  <w:style w:type="character" w:customStyle="1" w:styleId="WW8Num5z3">
    <w:name w:val="WW8Num5z3"/>
    <w:rsid w:val="005D4191"/>
    <w:rPr>
      <w:rFonts w:ascii="Symbol" w:hAnsi="Symbol"/>
    </w:rPr>
  </w:style>
  <w:style w:type="character" w:customStyle="1" w:styleId="WW8Num6z3">
    <w:name w:val="WW8Num6z3"/>
    <w:rsid w:val="005D4191"/>
    <w:rPr>
      <w:rFonts w:ascii="Symbol" w:hAnsi="Symbol"/>
    </w:rPr>
  </w:style>
  <w:style w:type="character" w:customStyle="1" w:styleId="WW8Num11z2">
    <w:name w:val="WW8Num11z2"/>
    <w:rsid w:val="005D4191"/>
    <w:rPr>
      <w:rFonts w:ascii="Wingdings" w:hAnsi="Wingdings"/>
    </w:rPr>
  </w:style>
  <w:style w:type="character" w:customStyle="1" w:styleId="WW8Num11z3">
    <w:name w:val="WW8Num11z3"/>
    <w:rsid w:val="005D4191"/>
    <w:rPr>
      <w:rFonts w:ascii="Symbol" w:hAnsi="Symbol"/>
    </w:rPr>
  </w:style>
  <w:style w:type="character" w:customStyle="1" w:styleId="WW8Num13z0">
    <w:name w:val="WW8Num13z0"/>
    <w:rsid w:val="005D4191"/>
    <w:rPr>
      <w:rFonts w:ascii="Times New Roman" w:eastAsia="Times New Roman" w:hAnsi="Times New Roman" w:cs="Times New Roman"/>
    </w:rPr>
  </w:style>
  <w:style w:type="character" w:customStyle="1" w:styleId="WW8Num15z0">
    <w:name w:val="WW8Num15z0"/>
    <w:rsid w:val="005D4191"/>
    <w:rPr>
      <w:rFonts w:ascii="Times New Roman" w:eastAsia="Times New Roman" w:hAnsi="Times New Roman" w:cs="Times New Roman"/>
    </w:rPr>
  </w:style>
  <w:style w:type="character" w:customStyle="1" w:styleId="WW8Num15z1">
    <w:name w:val="WW8Num15z1"/>
    <w:rsid w:val="005D4191"/>
    <w:rPr>
      <w:rFonts w:ascii="Courier New" w:hAnsi="Courier New"/>
    </w:rPr>
  </w:style>
  <w:style w:type="character" w:customStyle="1" w:styleId="WW8Num15z2">
    <w:name w:val="WW8Num15z2"/>
    <w:rsid w:val="005D4191"/>
    <w:rPr>
      <w:rFonts w:ascii="Wingdings" w:hAnsi="Wingdings"/>
    </w:rPr>
  </w:style>
  <w:style w:type="character" w:customStyle="1" w:styleId="WW8Num15z3">
    <w:name w:val="WW8Num15z3"/>
    <w:rsid w:val="005D4191"/>
    <w:rPr>
      <w:rFonts w:ascii="Symbol" w:hAnsi="Symbol"/>
    </w:rPr>
  </w:style>
  <w:style w:type="character" w:customStyle="1" w:styleId="WW8Num16z0">
    <w:name w:val="WW8Num16z0"/>
    <w:rsid w:val="005D4191"/>
    <w:rPr>
      <w:rFonts w:ascii="Times New Roman" w:eastAsia="Times New Roman" w:hAnsi="Times New Roman" w:cs="Times New Roman"/>
    </w:rPr>
  </w:style>
  <w:style w:type="character" w:customStyle="1" w:styleId="WW8Num16z1">
    <w:name w:val="WW8Num16z1"/>
    <w:rsid w:val="005D4191"/>
    <w:rPr>
      <w:rFonts w:ascii="Courier New" w:hAnsi="Courier New"/>
    </w:rPr>
  </w:style>
  <w:style w:type="character" w:customStyle="1" w:styleId="WW8Num16z2">
    <w:name w:val="WW8Num16z2"/>
    <w:rsid w:val="005D4191"/>
    <w:rPr>
      <w:rFonts w:ascii="Wingdings" w:hAnsi="Wingdings"/>
    </w:rPr>
  </w:style>
  <w:style w:type="character" w:customStyle="1" w:styleId="WW8Num16z3">
    <w:name w:val="WW8Num16z3"/>
    <w:rsid w:val="005D4191"/>
    <w:rPr>
      <w:rFonts w:ascii="Symbol" w:hAnsi="Symbol"/>
    </w:rPr>
  </w:style>
  <w:style w:type="character" w:customStyle="1" w:styleId="WW8Num19z0">
    <w:name w:val="WW8Num19z0"/>
    <w:rsid w:val="005D4191"/>
    <w:rPr>
      <w:rFonts w:ascii="Times New Roman" w:eastAsia="Times New Roman" w:hAnsi="Times New Roman" w:cs="Times New Roman"/>
    </w:rPr>
  </w:style>
  <w:style w:type="character" w:customStyle="1" w:styleId="WW8Num19z1">
    <w:name w:val="WW8Num19z1"/>
    <w:rsid w:val="005D4191"/>
    <w:rPr>
      <w:rFonts w:ascii="Courier New" w:hAnsi="Courier New"/>
    </w:rPr>
  </w:style>
  <w:style w:type="character" w:customStyle="1" w:styleId="WW8Num19z2">
    <w:name w:val="WW8Num19z2"/>
    <w:rsid w:val="005D4191"/>
    <w:rPr>
      <w:rFonts w:ascii="Wingdings" w:hAnsi="Wingdings"/>
    </w:rPr>
  </w:style>
  <w:style w:type="character" w:customStyle="1" w:styleId="WW8Num19z3">
    <w:name w:val="WW8Num19z3"/>
    <w:rsid w:val="005D4191"/>
    <w:rPr>
      <w:rFonts w:ascii="Symbol" w:hAnsi="Symbol"/>
    </w:rPr>
  </w:style>
  <w:style w:type="character" w:customStyle="1" w:styleId="WW8Num20z0">
    <w:name w:val="WW8Num20z0"/>
    <w:rsid w:val="005D4191"/>
    <w:rPr>
      <w:rFonts w:ascii="Times New Roman" w:eastAsia="Times New Roman" w:hAnsi="Times New Roman" w:cs="Times New Roman"/>
    </w:rPr>
  </w:style>
  <w:style w:type="character" w:customStyle="1" w:styleId="WW8Num22z0">
    <w:name w:val="WW8Num22z0"/>
    <w:rsid w:val="005D4191"/>
    <w:rPr>
      <w:rFonts w:ascii="Symbol" w:hAnsi="Symbol"/>
    </w:rPr>
  </w:style>
  <w:style w:type="character" w:customStyle="1" w:styleId="WW8Num24z0">
    <w:name w:val="WW8Num24z0"/>
    <w:rsid w:val="005D4191"/>
    <w:rPr>
      <w:b/>
      <w:u w:val="none"/>
    </w:rPr>
  </w:style>
  <w:style w:type="character" w:customStyle="1" w:styleId="WW8Num24z1">
    <w:name w:val="WW8Num24z1"/>
    <w:rsid w:val="005D4191"/>
    <w:rPr>
      <w:b w:val="0"/>
      <w:color w:val="auto"/>
      <w:u w:val="none"/>
    </w:rPr>
  </w:style>
  <w:style w:type="character" w:customStyle="1" w:styleId="WW8Num24z2">
    <w:name w:val="WW8Num24z2"/>
    <w:rsid w:val="005D4191"/>
    <w:rPr>
      <w:b w:val="0"/>
      <w:u w:val="none"/>
    </w:rPr>
  </w:style>
  <w:style w:type="character" w:customStyle="1" w:styleId="WW8Num25z0">
    <w:name w:val="WW8Num25z0"/>
    <w:rsid w:val="005D4191"/>
    <w:rPr>
      <w:rFonts w:ascii="Times New Roman" w:eastAsia="Times New Roman" w:hAnsi="Times New Roman" w:cs="Times New Roman"/>
    </w:rPr>
  </w:style>
  <w:style w:type="character" w:customStyle="1" w:styleId="WW8Num25z1">
    <w:name w:val="WW8Num25z1"/>
    <w:rsid w:val="005D4191"/>
    <w:rPr>
      <w:rFonts w:ascii="Courier New" w:hAnsi="Courier New"/>
    </w:rPr>
  </w:style>
  <w:style w:type="character" w:customStyle="1" w:styleId="WW8Num25z2">
    <w:name w:val="WW8Num25z2"/>
    <w:rsid w:val="005D4191"/>
    <w:rPr>
      <w:rFonts w:ascii="Wingdings" w:hAnsi="Wingdings"/>
    </w:rPr>
  </w:style>
  <w:style w:type="character" w:customStyle="1" w:styleId="WW8Num25z3">
    <w:name w:val="WW8Num25z3"/>
    <w:rsid w:val="005D4191"/>
    <w:rPr>
      <w:rFonts w:ascii="Symbol" w:hAnsi="Symbol"/>
    </w:rPr>
  </w:style>
  <w:style w:type="character" w:customStyle="1" w:styleId="WW8Num26z0">
    <w:name w:val="WW8Num26z0"/>
    <w:rsid w:val="005D4191"/>
    <w:rPr>
      <w:rFonts w:ascii="Times New Roman" w:eastAsia="Times New Roman" w:hAnsi="Times New Roman" w:cs="Times New Roman"/>
    </w:rPr>
  </w:style>
  <w:style w:type="character" w:customStyle="1" w:styleId="WW8Num26z1">
    <w:name w:val="WW8Num26z1"/>
    <w:rsid w:val="005D4191"/>
    <w:rPr>
      <w:rFonts w:ascii="Courier New" w:hAnsi="Courier New"/>
    </w:rPr>
  </w:style>
  <w:style w:type="character" w:customStyle="1" w:styleId="WW8Num26z2">
    <w:name w:val="WW8Num26z2"/>
    <w:rsid w:val="005D4191"/>
    <w:rPr>
      <w:rFonts w:ascii="Wingdings" w:hAnsi="Wingdings"/>
    </w:rPr>
  </w:style>
  <w:style w:type="character" w:customStyle="1" w:styleId="WW8Num26z3">
    <w:name w:val="WW8Num26z3"/>
    <w:rsid w:val="005D4191"/>
    <w:rPr>
      <w:rFonts w:ascii="Symbol" w:hAnsi="Symbol"/>
    </w:rPr>
  </w:style>
  <w:style w:type="character" w:customStyle="1" w:styleId="WW8Num27z0">
    <w:name w:val="WW8Num27z0"/>
    <w:rsid w:val="005D4191"/>
    <w:rPr>
      <w:rFonts w:ascii="Symbol" w:hAnsi="Symbol"/>
      <w:sz w:val="20"/>
    </w:rPr>
  </w:style>
  <w:style w:type="character" w:customStyle="1" w:styleId="WW8Num28z0">
    <w:name w:val="WW8Num28z0"/>
    <w:rsid w:val="005D4191"/>
    <w:rPr>
      <w:rFonts w:ascii="Times New Roman" w:eastAsia="Times New Roman" w:hAnsi="Times New Roman" w:cs="Times New Roman"/>
    </w:rPr>
  </w:style>
  <w:style w:type="character" w:customStyle="1" w:styleId="WW8Num28z1">
    <w:name w:val="WW8Num28z1"/>
    <w:rsid w:val="005D4191"/>
    <w:rPr>
      <w:rFonts w:ascii="Courier New" w:hAnsi="Courier New"/>
    </w:rPr>
  </w:style>
  <w:style w:type="character" w:customStyle="1" w:styleId="WW8Num28z2">
    <w:name w:val="WW8Num28z2"/>
    <w:rsid w:val="005D4191"/>
    <w:rPr>
      <w:rFonts w:ascii="Wingdings" w:hAnsi="Wingdings"/>
    </w:rPr>
  </w:style>
  <w:style w:type="character" w:customStyle="1" w:styleId="WW8Num28z3">
    <w:name w:val="WW8Num28z3"/>
    <w:rsid w:val="005D4191"/>
    <w:rPr>
      <w:rFonts w:ascii="Symbol" w:hAnsi="Symbol"/>
    </w:rPr>
  </w:style>
  <w:style w:type="character" w:customStyle="1" w:styleId="WW8Num30z0">
    <w:name w:val="WW8Num30z0"/>
    <w:rsid w:val="005D4191"/>
    <w:rPr>
      <w:rFonts w:ascii="Times New Roman" w:eastAsia="Times New Roman" w:hAnsi="Times New Roman" w:cs="Times New Roman"/>
    </w:rPr>
  </w:style>
  <w:style w:type="character" w:customStyle="1" w:styleId="WW8Num30z1">
    <w:name w:val="WW8Num30z1"/>
    <w:rsid w:val="005D4191"/>
    <w:rPr>
      <w:rFonts w:ascii="Courier New" w:hAnsi="Courier New"/>
    </w:rPr>
  </w:style>
  <w:style w:type="character" w:customStyle="1" w:styleId="WW8Num30z2">
    <w:name w:val="WW8Num30z2"/>
    <w:rsid w:val="005D4191"/>
    <w:rPr>
      <w:rFonts w:ascii="Wingdings" w:hAnsi="Wingdings"/>
    </w:rPr>
  </w:style>
  <w:style w:type="character" w:customStyle="1" w:styleId="WW8Num30z3">
    <w:name w:val="WW8Num30z3"/>
    <w:rsid w:val="005D4191"/>
    <w:rPr>
      <w:rFonts w:ascii="Symbol" w:hAnsi="Symbol"/>
    </w:rPr>
  </w:style>
  <w:style w:type="character" w:customStyle="1" w:styleId="WW8Num31z0">
    <w:name w:val="WW8Num31z0"/>
    <w:rsid w:val="005D4191"/>
    <w:rPr>
      <w:rFonts w:ascii="Symbol" w:hAnsi="Symbol"/>
    </w:rPr>
  </w:style>
  <w:style w:type="character" w:customStyle="1" w:styleId="WW8Num32z0">
    <w:name w:val="WW8Num32z0"/>
    <w:rsid w:val="005D4191"/>
    <w:rPr>
      <w:rFonts w:ascii="Times New Roman" w:eastAsia="Times New Roman" w:hAnsi="Times New Roman" w:cs="Times New Roman"/>
    </w:rPr>
  </w:style>
  <w:style w:type="character" w:customStyle="1" w:styleId="WW8Num33z0">
    <w:name w:val="WW8Num33z0"/>
    <w:rsid w:val="005D4191"/>
    <w:rPr>
      <w:rFonts w:ascii="Times New Roman" w:eastAsia="Times New Roman" w:hAnsi="Times New Roman" w:cs="Times New Roman"/>
    </w:rPr>
  </w:style>
  <w:style w:type="character" w:customStyle="1" w:styleId="WW8Num33z1">
    <w:name w:val="WW8Num33z1"/>
    <w:rsid w:val="005D4191"/>
    <w:rPr>
      <w:rFonts w:ascii="Courier New" w:hAnsi="Courier New"/>
    </w:rPr>
  </w:style>
  <w:style w:type="character" w:customStyle="1" w:styleId="WW8Num33z2">
    <w:name w:val="WW8Num33z2"/>
    <w:rsid w:val="005D4191"/>
    <w:rPr>
      <w:rFonts w:ascii="Wingdings" w:hAnsi="Wingdings"/>
    </w:rPr>
  </w:style>
  <w:style w:type="character" w:customStyle="1" w:styleId="WW8Num33z3">
    <w:name w:val="WW8Num33z3"/>
    <w:rsid w:val="005D4191"/>
    <w:rPr>
      <w:rFonts w:ascii="Symbol" w:hAnsi="Symbol"/>
    </w:rPr>
  </w:style>
  <w:style w:type="character" w:customStyle="1" w:styleId="WW8Num34z0">
    <w:name w:val="WW8Num34z0"/>
    <w:rsid w:val="005D4191"/>
    <w:rPr>
      <w:rFonts w:ascii="Times New Roman" w:eastAsia="Times New Roman" w:hAnsi="Times New Roman" w:cs="Times New Roman"/>
    </w:rPr>
  </w:style>
  <w:style w:type="character" w:customStyle="1" w:styleId="WW8Num34z1">
    <w:name w:val="WW8Num34z1"/>
    <w:rsid w:val="005D4191"/>
    <w:rPr>
      <w:rFonts w:ascii="Courier New" w:hAnsi="Courier New"/>
    </w:rPr>
  </w:style>
  <w:style w:type="character" w:customStyle="1" w:styleId="WW8Num34z2">
    <w:name w:val="WW8Num34z2"/>
    <w:rsid w:val="005D4191"/>
    <w:rPr>
      <w:rFonts w:ascii="Wingdings" w:hAnsi="Wingdings"/>
    </w:rPr>
  </w:style>
  <w:style w:type="character" w:customStyle="1" w:styleId="WW8Num34z3">
    <w:name w:val="WW8Num34z3"/>
    <w:rsid w:val="005D4191"/>
    <w:rPr>
      <w:rFonts w:ascii="Symbol" w:hAnsi="Symbol"/>
    </w:rPr>
  </w:style>
  <w:style w:type="character" w:customStyle="1" w:styleId="WW8Num35z0">
    <w:name w:val="WW8Num35z0"/>
    <w:rsid w:val="005D4191"/>
    <w:rPr>
      <w:rFonts w:ascii="Times New Roman" w:eastAsia="Times New Roman" w:hAnsi="Times New Roman" w:cs="Times New Roman"/>
    </w:rPr>
  </w:style>
  <w:style w:type="character" w:customStyle="1" w:styleId="WW8Num35z1">
    <w:name w:val="WW8Num35z1"/>
    <w:rsid w:val="005D4191"/>
    <w:rPr>
      <w:rFonts w:ascii="Courier New" w:hAnsi="Courier New"/>
    </w:rPr>
  </w:style>
  <w:style w:type="character" w:customStyle="1" w:styleId="WW8Num35z2">
    <w:name w:val="WW8Num35z2"/>
    <w:rsid w:val="005D4191"/>
    <w:rPr>
      <w:rFonts w:ascii="Wingdings" w:hAnsi="Wingdings"/>
    </w:rPr>
  </w:style>
  <w:style w:type="character" w:customStyle="1" w:styleId="WW8Num35z3">
    <w:name w:val="WW8Num35z3"/>
    <w:rsid w:val="005D4191"/>
    <w:rPr>
      <w:rFonts w:ascii="Symbol" w:hAnsi="Symbol"/>
    </w:rPr>
  </w:style>
  <w:style w:type="character" w:customStyle="1" w:styleId="WW8Num37z0">
    <w:name w:val="WW8Num37z0"/>
    <w:rsid w:val="005D4191"/>
    <w:rPr>
      <w:rFonts w:ascii="Symbol" w:hAnsi="Symbol"/>
    </w:rPr>
  </w:style>
  <w:style w:type="character" w:customStyle="1" w:styleId="WW8Num38z0">
    <w:name w:val="WW8Num38z0"/>
    <w:rsid w:val="005D4191"/>
    <w:rPr>
      <w:rFonts w:ascii="Symbol" w:hAnsi="Symbol"/>
    </w:rPr>
  </w:style>
  <w:style w:type="character" w:customStyle="1" w:styleId="WW8Num39z0">
    <w:name w:val="WW8Num39z0"/>
    <w:rsid w:val="005D4191"/>
    <w:rPr>
      <w:rFonts w:ascii="Times New Roman" w:eastAsia="Times New Roman" w:hAnsi="Times New Roman" w:cs="Times New Roman"/>
    </w:rPr>
  </w:style>
  <w:style w:type="character" w:customStyle="1" w:styleId="WW8Num39z1">
    <w:name w:val="WW8Num39z1"/>
    <w:rsid w:val="005D4191"/>
    <w:rPr>
      <w:rFonts w:ascii="Courier New" w:hAnsi="Courier New"/>
    </w:rPr>
  </w:style>
  <w:style w:type="character" w:customStyle="1" w:styleId="WW8Num39z2">
    <w:name w:val="WW8Num39z2"/>
    <w:rsid w:val="005D4191"/>
    <w:rPr>
      <w:rFonts w:ascii="Wingdings" w:hAnsi="Wingdings"/>
    </w:rPr>
  </w:style>
  <w:style w:type="character" w:customStyle="1" w:styleId="WW8Num39z3">
    <w:name w:val="WW8Num39z3"/>
    <w:rsid w:val="005D4191"/>
    <w:rPr>
      <w:rFonts w:ascii="Symbol" w:hAnsi="Symbol"/>
    </w:rPr>
  </w:style>
  <w:style w:type="character" w:customStyle="1" w:styleId="WW8Num40z2">
    <w:name w:val="WW8Num40z2"/>
    <w:rsid w:val="005D4191"/>
    <w:rPr>
      <w:b w:val="0"/>
    </w:rPr>
  </w:style>
  <w:style w:type="character" w:customStyle="1" w:styleId="WW8Num41z0">
    <w:name w:val="WW8Num41z0"/>
    <w:rsid w:val="005D4191"/>
    <w:rPr>
      <w:rFonts w:ascii="Times New Roman" w:eastAsia="Times New Roman" w:hAnsi="Times New Roman" w:cs="Times New Roman"/>
    </w:rPr>
  </w:style>
  <w:style w:type="character" w:customStyle="1" w:styleId="WW8Num41z1">
    <w:name w:val="WW8Num41z1"/>
    <w:rsid w:val="005D4191"/>
    <w:rPr>
      <w:rFonts w:ascii="Courier New" w:hAnsi="Courier New"/>
    </w:rPr>
  </w:style>
  <w:style w:type="character" w:customStyle="1" w:styleId="WW8Num41z2">
    <w:name w:val="WW8Num41z2"/>
    <w:rsid w:val="005D4191"/>
    <w:rPr>
      <w:rFonts w:ascii="Wingdings" w:hAnsi="Wingdings"/>
    </w:rPr>
  </w:style>
  <w:style w:type="character" w:customStyle="1" w:styleId="WW8Num41z3">
    <w:name w:val="WW8Num41z3"/>
    <w:rsid w:val="005D4191"/>
    <w:rPr>
      <w:rFonts w:ascii="Symbol" w:hAnsi="Symbol"/>
    </w:rPr>
  </w:style>
  <w:style w:type="character" w:customStyle="1" w:styleId="WW8Num43z0">
    <w:name w:val="WW8Num43z0"/>
    <w:rsid w:val="005D4191"/>
    <w:rPr>
      <w:b/>
    </w:rPr>
  </w:style>
  <w:style w:type="character" w:customStyle="1" w:styleId="WW8Num43z1">
    <w:name w:val="WW8Num43z1"/>
    <w:rsid w:val="005D4191"/>
    <w:rPr>
      <w:b/>
      <w:color w:val="auto"/>
    </w:rPr>
  </w:style>
  <w:style w:type="character" w:customStyle="1" w:styleId="WW8Num43z2">
    <w:name w:val="WW8Num43z2"/>
    <w:rsid w:val="005D4191"/>
    <w:rPr>
      <w:b/>
      <w:color w:val="000000"/>
    </w:rPr>
  </w:style>
  <w:style w:type="character" w:customStyle="1" w:styleId="WW8Num44z0">
    <w:name w:val="WW8Num44z0"/>
    <w:rsid w:val="005D4191"/>
    <w:rPr>
      <w:rFonts w:ascii="Times New Roman" w:eastAsia="Times New Roman" w:hAnsi="Times New Roman" w:cs="Times New Roman"/>
    </w:rPr>
  </w:style>
  <w:style w:type="character" w:customStyle="1" w:styleId="WW8Num45z0">
    <w:name w:val="WW8Num45z0"/>
    <w:rsid w:val="005D4191"/>
    <w:rPr>
      <w:rFonts w:ascii="Times New Roman" w:eastAsia="Times New Roman" w:hAnsi="Times New Roman" w:cs="Times New Roman"/>
    </w:rPr>
  </w:style>
  <w:style w:type="character" w:customStyle="1" w:styleId="WW8Num45z1">
    <w:name w:val="WW8Num45z1"/>
    <w:rsid w:val="005D4191"/>
    <w:rPr>
      <w:rFonts w:ascii="Courier New" w:hAnsi="Courier New"/>
    </w:rPr>
  </w:style>
  <w:style w:type="character" w:customStyle="1" w:styleId="WW8Num45z2">
    <w:name w:val="WW8Num45z2"/>
    <w:rsid w:val="005D4191"/>
    <w:rPr>
      <w:rFonts w:ascii="Wingdings" w:hAnsi="Wingdings"/>
    </w:rPr>
  </w:style>
  <w:style w:type="character" w:customStyle="1" w:styleId="WW8Num45z3">
    <w:name w:val="WW8Num45z3"/>
    <w:rsid w:val="005D4191"/>
    <w:rPr>
      <w:rFonts w:ascii="Symbol" w:hAnsi="Symbol"/>
    </w:rPr>
  </w:style>
  <w:style w:type="character" w:customStyle="1" w:styleId="WW8Num46z0">
    <w:name w:val="WW8Num46z0"/>
    <w:rsid w:val="005D4191"/>
    <w:rPr>
      <w:rFonts w:ascii="Times New Roman" w:eastAsia="Times New Roman" w:hAnsi="Times New Roman" w:cs="Times New Roman"/>
    </w:rPr>
  </w:style>
  <w:style w:type="character" w:customStyle="1" w:styleId="WW8Num47z0">
    <w:name w:val="WW8Num47z0"/>
    <w:rsid w:val="005D4191"/>
    <w:rPr>
      <w:rFonts w:ascii="Times New Roman" w:hAnsi="Times New Roman" w:cs="Times New Roman"/>
    </w:rPr>
  </w:style>
  <w:style w:type="character" w:customStyle="1" w:styleId="WW8Num48z0">
    <w:name w:val="WW8Num48z0"/>
    <w:rsid w:val="005D4191"/>
    <w:rPr>
      <w:rFonts w:ascii="Times New Roman" w:eastAsia="Times New Roman" w:hAnsi="Times New Roman" w:cs="Times New Roman"/>
    </w:rPr>
  </w:style>
  <w:style w:type="character" w:customStyle="1" w:styleId="WW8Num48z1">
    <w:name w:val="WW8Num48z1"/>
    <w:rsid w:val="005D4191"/>
    <w:rPr>
      <w:rFonts w:ascii="Courier New" w:hAnsi="Courier New"/>
    </w:rPr>
  </w:style>
  <w:style w:type="character" w:customStyle="1" w:styleId="WW8Num48z2">
    <w:name w:val="WW8Num48z2"/>
    <w:rsid w:val="005D4191"/>
    <w:rPr>
      <w:rFonts w:ascii="Wingdings" w:hAnsi="Wingdings"/>
    </w:rPr>
  </w:style>
  <w:style w:type="character" w:customStyle="1" w:styleId="WW8Num48z3">
    <w:name w:val="WW8Num48z3"/>
    <w:rsid w:val="005D4191"/>
    <w:rPr>
      <w:rFonts w:ascii="Symbol" w:hAnsi="Symbol"/>
    </w:rPr>
  </w:style>
  <w:style w:type="character" w:customStyle="1" w:styleId="WW8Num49z0">
    <w:name w:val="WW8Num49z0"/>
    <w:rsid w:val="005D4191"/>
    <w:rPr>
      <w:rFonts w:ascii="Times New Roman" w:eastAsia="Times New Roman" w:hAnsi="Times New Roman" w:cs="Times New Roman"/>
    </w:rPr>
  </w:style>
  <w:style w:type="character" w:customStyle="1" w:styleId="WW8Num49z1">
    <w:name w:val="WW8Num49z1"/>
    <w:rsid w:val="005D4191"/>
    <w:rPr>
      <w:rFonts w:ascii="Courier New" w:hAnsi="Courier New"/>
    </w:rPr>
  </w:style>
  <w:style w:type="character" w:customStyle="1" w:styleId="WW8Num49z2">
    <w:name w:val="WW8Num49z2"/>
    <w:rsid w:val="005D4191"/>
    <w:rPr>
      <w:rFonts w:ascii="Wingdings" w:hAnsi="Wingdings"/>
    </w:rPr>
  </w:style>
  <w:style w:type="character" w:customStyle="1" w:styleId="WW8Num49z3">
    <w:name w:val="WW8Num49z3"/>
    <w:rsid w:val="005D4191"/>
    <w:rPr>
      <w:rFonts w:ascii="Symbol" w:hAnsi="Symbol"/>
    </w:rPr>
  </w:style>
  <w:style w:type="character" w:customStyle="1" w:styleId="WW8Num50z0">
    <w:name w:val="WW8Num50z0"/>
    <w:rsid w:val="005D4191"/>
    <w:rPr>
      <w:rFonts w:ascii="Times New Roman" w:eastAsia="Times New Roman" w:hAnsi="Times New Roman" w:cs="Times New Roman"/>
    </w:rPr>
  </w:style>
  <w:style w:type="character" w:customStyle="1" w:styleId="WW8Num50z1">
    <w:name w:val="WW8Num50z1"/>
    <w:rsid w:val="005D4191"/>
    <w:rPr>
      <w:rFonts w:ascii="Courier New" w:hAnsi="Courier New"/>
    </w:rPr>
  </w:style>
  <w:style w:type="character" w:customStyle="1" w:styleId="WW8Num50z2">
    <w:name w:val="WW8Num50z2"/>
    <w:rsid w:val="005D4191"/>
    <w:rPr>
      <w:rFonts w:ascii="Wingdings" w:hAnsi="Wingdings"/>
    </w:rPr>
  </w:style>
  <w:style w:type="character" w:customStyle="1" w:styleId="WW8Num50z3">
    <w:name w:val="WW8Num50z3"/>
    <w:rsid w:val="005D4191"/>
    <w:rPr>
      <w:rFonts w:ascii="Symbol" w:hAnsi="Symbol"/>
    </w:rPr>
  </w:style>
  <w:style w:type="character" w:customStyle="1" w:styleId="WW8Num51z0">
    <w:name w:val="WW8Num51z0"/>
    <w:rsid w:val="005D4191"/>
    <w:rPr>
      <w:rFonts w:ascii="Times New Roman" w:eastAsia="Times New Roman" w:hAnsi="Times New Roman" w:cs="Times New Roman"/>
    </w:rPr>
  </w:style>
  <w:style w:type="character" w:customStyle="1" w:styleId="WW8Num51z1">
    <w:name w:val="WW8Num51z1"/>
    <w:rsid w:val="005D4191"/>
    <w:rPr>
      <w:rFonts w:ascii="Courier New" w:hAnsi="Courier New"/>
    </w:rPr>
  </w:style>
  <w:style w:type="character" w:customStyle="1" w:styleId="WW8Num51z2">
    <w:name w:val="WW8Num51z2"/>
    <w:rsid w:val="005D4191"/>
    <w:rPr>
      <w:rFonts w:ascii="Wingdings" w:hAnsi="Wingdings"/>
    </w:rPr>
  </w:style>
  <w:style w:type="character" w:customStyle="1" w:styleId="WW8Num51z3">
    <w:name w:val="WW8Num51z3"/>
    <w:rsid w:val="005D4191"/>
    <w:rPr>
      <w:rFonts w:ascii="Symbol" w:hAnsi="Symbol"/>
    </w:rPr>
  </w:style>
  <w:style w:type="character" w:customStyle="1" w:styleId="WW8Num52z1">
    <w:name w:val="WW8Num52z1"/>
    <w:rsid w:val="005D4191"/>
    <w:rPr>
      <w:color w:val="auto"/>
    </w:rPr>
  </w:style>
  <w:style w:type="character" w:customStyle="1" w:styleId="WW8Num52z2">
    <w:name w:val="WW8Num52z2"/>
    <w:rsid w:val="005D4191"/>
    <w:rPr>
      <w:b/>
    </w:rPr>
  </w:style>
  <w:style w:type="character" w:customStyle="1" w:styleId="WW8Num53z0">
    <w:name w:val="WW8Num53z0"/>
    <w:rsid w:val="005D4191"/>
    <w:rPr>
      <w:b/>
    </w:rPr>
  </w:style>
  <w:style w:type="character" w:customStyle="1" w:styleId="WW8Num53z1">
    <w:name w:val="WW8Num53z1"/>
    <w:rsid w:val="005D4191"/>
    <w:rPr>
      <w:b w:val="0"/>
      <w:color w:val="000000"/>
    </w:rPr>
  </w:style>
  <w:style w:type="character" w:customStyle="1" w:styleId="WW8Num54z0">
    <w:name w:val="WW8Num54z0"/>
    <w:rsid w:val="005D4191"/>
    <w:rPr>
      <w:rFonts w:ascii="Times New Roman" w:eastAsia="Times New Roman" w:hAnsi="Times New Roman" w:cs="Times New Roman"/>
    </w:rPr>
  </w:style>
  <w:style w:type="character" w:customStyle="1" w:styleId="WW8Num54z1">
    <w:name w:val="WW8Num54z1"/>
    <w:rsid w:val="005D4191"/>
    <w:rPr>
      <w:rFonts w:ascii="Courier New" w:hAnsi="Courier New"/>
    </w:rPr>
  </w:style>
  <w:style w:type="character" w:customStyle="1" w:styleId="WW8Num54z2">
    <w:name w:val="WW8Num54z2"/>
    <w:rsid w:val="005D4191"/>
    <w:rPr>
      <w:rFonts w:ascii="Wingdings" w:hAnsi="Wingdings"/>
    </w:rPr>
  </w:style>
  <w:style w:type="character" w:customStyle="1" w:styleId="WW8Num54z3">
    <w:name w:val="WW8Num54z3"/>
    <w:rsid w:val="005D4191"/>
    <w:rPr>
      <w:rFonts w:ascii="Symbol" w:hAnsi="Symbol"/>
    </w:rPr>
  </w:style>
  <w:style w:type="character" w:customStyle="1" w:styleId="WW8Num56z0">
    <w:name w:val="WW8Num56z0"/>
    <w:rsid w:val="005D4191"/>
    <w:rPr>
      <w:rFonts w:ascii="Times New Roman" w:eastAsia="Times New Roman" w:hAnsi="Times New Roman" w:cs="Times New Roman"/>
    </w:rPr>
  </w:style>
  <w:style w:type="character" w:customStyle="1" w:styleId="WW8Num56z1">
    <w:name w:val="WW8Num56z1"/>
    <w:rsid w:val="005D4191"/>
    <w:rPr>
      <w:rFonts w:ascii="Courier New" w:hAnsi="Courier New"/>
    </w:rPr>
  </w:style>
  <w:style w:type="character" w:customStyle="1" w:styleId="WW8Num56z2">
    <w:name w:val="WW8Num56z2"/>
    <w:rsid w:val="005D4191"/>
    <w:rPr>
      <w:rFonts w:ascii="Wingdings" w:hAnsi="Wingdings"/>
    </w:rPr>
  </w:style>
  <w:style w:type="character" w:customStyle="1" w:styleId="WW8Num56z3">
    <w:name w:val="WW8Num56z3"/>
    <w:rsid w:val="005D4191"/>
    <w:rPr>
      <w:rFonts w:ascii="Symbol" w:hAnsi="Symbol"/>
    </w:rPr>
  </w:style>
  <w:style w:type="character" w:customStyle="1" w:styleId="WW8Num57z0">
    <w:name w:val="WW8Num57z0"/>
    <w:rsid w:val="005D4191"/>
    <w:rPr>
      <w:rFonts w:ascii="Times New Roman" w:eastAsia="Times New Roman" w:hAnsi="Times New Roman" w:cs="Times New Roman"/>
    </w:rPr>
  </w:style>
  <w:style w:type="character" w:customStyle="1" w:styleId="WW8Num57z1">
    <w:name w:val="WW8Num57z1"/>
    <w:rsid w:val="005D4191"/>
    <w:rPr>
      <w:rFonts w:ascii="Courier New" w:hAnsi="Courier New"/>
    </w:rPr>
  </w:style>
  <w:style w:type="character" w:customStyle="1" w:styleId="WW8Num57z2">
    <w:name w:val="WW8Num57z2"/>
    <w:rsid w:val="005D4191"/>
    <w:rPr>
      <w:rFonts w:ascii="Wingdings" w:hAnsi="Wingdings"/>
    </w:rPr>
  </w:style>
  <w:style w:type="character" w:customStyle="1" w:styleId="WW8Num57z3">
    <w:name w:val="WW8Num57z3"/>
    <w:rsid w:val="005D4191"/>
    <w:rPr>
      <w:rFonts w:ascii="Symbol" w:hAnsi="Symbol"/>
    </w:rPr>
  </w:style>
  <w:style w:type="character" w:customStyle="1" w:styleId="13">
    <w:name w:val="Основной шрифт абзаца1"/>
    <w:rsid w:val="005D4191"/>
  </w:style>
  <w:style w:type="character" w:customStyle="1" w:styleId="37">
    <w:name w:val="Основной текст с отступом 3 Знак"/>
    <w:basedOn w:val="13"/>
    <w:rsid w:val="005D4191"/>
    <w:rPr>
      <w:sz w:val="16"/>
      <w:szCs w:val="16"/>
    </w:rPr>
  </w:style>
  <w:style w:type="character" w:customStyle="1" w:styleId="22">
    <w:name w:val="Основной текст с отступом 2 Знак"/>
    <w:basedOn w:val="13"/>
    <w:link w:val="23"/>
    <w:rsid w:val="005D4191"/>
    <w:rPr>
      <w:rFonts w:ascii="Times New Roman" w:eastAsia="Times New Roman" w:hAnsi="Times New Roman"/>
    </w:rPr>
  </w:style>
  <w:style w:type="paragraph" w:styleId="23">
    <w:name w:val="Body Text Indent 2"/>
    <w:basedOn w:val="a"/>
    <w:link w:val="22"/>
    <w:rsid w:val="005D4191"/>
    <w:pPr>
      <w:spacing w:after="120" w:line="480" w:lineRule="auto"/>
      <w:ind w:left="283"/>
    </w:pPr>
    <w:rPr>
      <w:rFonts w:ascii="Times New Roman" w:eastAsia="Times New Roman" w:hAnsi="Times New Roman"/>
    </w:rPr>
  </w:style>
  <w:style w:type="character" w:customStyle="1" w:styleId="211">
    <w:name w:val="Основной текст с отступом 2 Знак1"/>
    <w:basedOn w:val="a0"/>
    <w:rsid w:val="005D4191"/>
  </w:style>
  <w:style w:type="character" w:customStyle="1" w:styleId="24">
    <w:name w:val="Основной текст 2 Знак"/>
    <w:basedOn w:val="13"/>
    <w:link w:val="25"/>
    <w:rsid w:val="005D4191"/>
  </w:style>
  <w:style w:type="paragraph" w:styleId="25">
    <w:name w:val="Body Text 2"/>
    <w:basedOn w:val="a"/>
    <w:link w:val="24"/>
    <w:rsid w:val="005D4191"/>
    <w:pPr>
      <w:spacing w:after="0" w:line="240" w:lineRule="auto"/>
      <w:jc w:val="both"/>
    </w:pPr>
  </w:style>
  <w:style w:type="character" w:customStyle="1" w:styleId="212">
    <w:name w:val="Основной текст 2 Знак1"/>
    <w:basedOn w:val="a0"/>
    <w:uiPriority w:val="99"/>
    <w:semiHidden/>
    <w:rsid w:val="005D4191"/>
  </w:style>
  <w:style w:type="character" w:customStyle="1" w:styleId="afa">
    <w:name w:val="Подзаголовок Знак"/>
    <w:basedOn w:val="13"/>
    <w:rsid w:val="005D4191"/>
    <w:rPr>
      <w:rFonts w:ascii="Times New Roman" w:eastAsia="Times New Roman" w:hAnsi="Times New Roman"/>
      <w:sz w:val="28"/>
      <w:szCs w:val="28"/>
    </w:rPr>
  </w:style>
  <w:style w:type="character" w:customStyle="1" w:styleId="afb">
    <w:name w:val="Название Знак"/>
    <w:basedOn w:val="13"/>
    <w:rsid w:val="005D4191"/>
    <w:rPr>
      <w:rFonts w:ascii="Times New Roman" w:eastAsia="Times New Roman" w:hAnsi="Times New Roman"/>
      <w:sz w:val="28"/>
      <w:szCs w:val="10"/>
    </w:rPr>
  </w:style>
  <w:style w:type="character" w:styleId="afc">
    <w:name w:val="page number"/>
    <w:basedOn w:val="13"/>
    <w:rsid w:val="005D4191"/>
  </w:style>
  <w:style w:type="character" w:customStyle="1" w:styleId="afd">
    <w:name w:val="Символ нумерации"/>
    <w:rsid w:val="005D4191"/>
  </w:style>
  <w:style w:type="paragraph" w:customStyle="1" w:styleId="14">
    <w:name w:val="Заголовок1"/>
    <w:basedOn w:val="a"/>
    <w:next w:val="af1"/>
    <w:rsid w:val="005D4191"/>
    <w:pPr>
      <w:keepNext/>
      <w:spacing w:before="240" w:after="120"/>
    </w:pPr>
    <w:rPr>
      <w:rFonts w:ascii="Arial" w:eastAsia="SimSun" w:hAnsi="Arial" w:cs="Tahoma"/>
      <w:sz w:val="28"/>
      <w:szCs w:val="28"/>
      <w:lang w:eastAsia="ar-SA"/>
    </w:rPr>
  </w:style>
  <w:style w:type="paragraph" w:customStyle="1" w:styleId="15">
    <w:name w:val="Название1"/>
    <w:basedOn w:val="a"/>
    <w:rsid w:val="005D4191"/>
    <w:pPr>
      <w:suppressLineNumbers/>
      <w:spacing w:before="120" w:after="120"/>
    </w:pPr>
    <w:rPr>
      <w:rFonts w:ascii="Calibri" w:eastAsia="Calibri" w:hAnsi="Calibri" w:cs="Tahoma"/>
      <w:i/>
      <w:iCs/>
      <w:sz w:val="24"/>
      <w:szCs w:val="24"/>
      <w:lang w:eastAsia="ar-SA"/>
    </w:rPr>
  </w:style>
  <w:style w:type="paragraph" w:customStyle="1" w:styleId="16">
    <w:name w:val="Указатель1"/>
    <w:basedOn w:val="a"/>
    <w:rsid w:val="005D4191"/>
    <w:pPr>
      <w:suppressLineNumbers/>
    </w:pPr>
    <w:rPr>
      <w:rFonts w:ascii="Calibri" w:eastAsia="Calibri" w:hAnsi="Calibri" w:cs="Tahoma"/>
      <w:lang w:eastAsia="ar-SA"/>
    </w:rPr>
  </w:style>
  <w:style w:type="paragraph" w:customStyle="1" w:styleId="310">
    <w:name w:val="Основной текст с отступом 31"/>
    <w:basedOn w:val="a"/>
    <w:rsid w:val="005D4191"/>
    <w:pPr>
      <w:spacing w:after="120"/>
      <w:ind w:left="283"/>
    </w:pPr>
    <w:rPr>
      <w:rFonts w:ascii="Calibri" w:eastAsia="Calibri" w:hAnsi="Calibri" w:cs="Calibri"/>
      <w:sz w:val="16"/>
      <w:szCs w:val="16"/>
      <w:lang w:eastAsia="ar-SA"/>
    </w:rPr>
  </w:style>
  <w:style w:type="paragraph" w:customStyle="1" w:styleId="17">
    <w:name w:val="Текст1"/>
    <w:basedOn w:val="a"/>
    <w:rsid w:val="005D4191"/>
    <w:pPr>
      <w:spacing w:after="0" w:line="240" w:lineRule="auto"/>
    </w:pPr>
    <w:rPr>
      <w:rFonts w:ascii="Courier New" w:eastAsia="Times New Roman" w:hAnsi="Courier New" w:cs="Calibri"/>
      <w:sz w:val="20"/>
      <w:szCs w:val="20"/>
      <w:lang w:eastAsia="ar-SA"/>
    </w:rPr>
  </w:style>
  <w:style w:type="paragraph" w:customStyle="1" w:styleId="213">
    <w:name w:val="Основной текст 21"/>
    <w:basedOn w:val="a"/>
    <w:rsid w:val="005D4191"/>
    <w:pPr>
      <w:spacing w:after="120" w:line="480" w:lineRule="auto"/>
    </w:pPr>
    <w:rPr>
      <w:rFonts w:ascii="Calibri" w:eastAsia="Calibri" w:hAnsi="Calibri" w:cs="Calibri"/>
      <w:lang w:eastAsia="ar-SA"/>
    </w:rPr>
  </w:style>
  <w:style w:type="paragraph" w:customStyle="1" w:styleId="311">
    <w:name w:val="Основной текст 31"/>
    <w:basedOn w:val="a"/>
    <w:rsid w:val="005D4191"/>
    <w:pPr>
      <w:spacing w:after="120"/>
    </w:pPr>
    <w:rPr>
      <w:rFonts w:ascii="Calibri" w:eastAsia="Calibri" w:hAnsi="Calibri" w:cs="Calibri"/>
      <w:sz w:val="16"/>
      <w:szCs w:val="16"/>
      <w:lang w:eastAsia="ar-SA"/>
    </w:rPr>
  </w:style>
  <w:style w:type="paragraph" w:styleId="afe">
    <w:name w:val="Subtitle"/>
    <w:basedOn w:val="a"/>
    <w:next w:val="af1"/>
    <w:link w:val="18"/>
    <w:qFormat/>
    <w:rsid w:val="005D4191"/>
    <w:pPr>
      <w:widowControl w:val="0"/>
      <w:autoSpaceDE w:val="0"/>
      <w:spacing w:after="0" w:line="340" w:lineRule="exact"/>
      <w:jc w:val="center"/>
    </w:pPr>
    <w:rPr>
      <w:rFonts w:ascii="Times New Roman" w:eastAsia="Times New Roman" w:hAnsi="Times New Roman" w:cs="Calibri"/>
      <w:sz w:val="28"/>
      <w:szCs w:val="28"/>
      <w:lang w:eastAsia="ar-SA"/>
    </w:rPr>
  </w:style>
  <w:style w:type="character" w:customStyle="1" w:styleId="18">
    <w:name w:val="Подзаголовок Знак1"/>
    <w:basedOn w:val="a0"/>
    <w:link w:val="afe"/>
    <w:rsid w:val="005D4191"/>
    <w:rPr>
      <w:rFonts w:ascii="Times New Roman" w:eastAsia="Times New Roman" w:hAnsi="Times New Roman" w:cs="Calibri"/>
      <w:sz w:val="28"/>
      <w:szCs w:val="28"/>
      <w:lang w:eastAsia="ar-SA"/>
    </w:rPr>
  </w:style>
  <w:style w:type="paragraph" w:customStyle="1" w:styleId="19">
    <w:name w:val="Цитата1"/>
    <w:basedOn w:val="a"/>
    <w:rsid w:val="005D4191"/>
    <w:pPr>
      <w:widowControl w:val="0"/>
      <w:autoSpaceDE w:val="0"/>
      <w:spacing w:after="0" w:line="240" w:lineRule="auto"/>
      <w:ind w:left="662" w:right="-30"/>
      <w:jc w:val="both"/>
    </w:pPr>
    <w:rPr>
      <w:rFonts w:ascii="Times New Roman" w:eastAsia="Times New Roman" w:hAnsi="Times New Roman" w:cs="Calibri"/>
      <w:sz w:val="28"/>
      <w:szCs w:val="24"/>
      <w:lang w:eastAsia="ar-SA"/>
    </w:rPr>
  </w:style>
  <w:style w:type="paragraph" w:styleId="aff">
    <w:name w:val="Title"/>
    <w:basedOn w:val="a"/>
    <w:next w:val="afe"/>
    <w:link w:val="1a"/>
    <w:qFormat/>
    <w:rsid w:val="005D4191"/>
    <w:pPr>
      <w:widowControl w:val="0"/>
      <w:autoSpaceDE w:val="0"/>
      <w:spacing w:after="0" w:line="240" w:lineRule="auto"/>
      <w:jc w:val="center"/>
    </w:pPr>
    <w:rPr>
      <w:rFonts w:ascii="Times New Roman" w:eastAsia="Times New Roman" w:hAnsi="Times New Roman" w:cs="Calibri"/>
      <w:sz w:val="28"/>
      <w:szCs w:val="10"/>
      <w:lang w:eastAsia="ar-SA"/>
    </w:rPr>
  </w:style>
  <w:style w:type="character" w:customStyle="1" w:styleId="1a">
    <w:name w:val="Название Знак1"/>
    <w:basedOn w:val="a0"/>
    <w:link w:val="aff"/>
    <w:rsid w:val="005D4191"/>
    <w:rPr>
      <w:rFonts w:ascii="Times New Roman" w:eastAsia="Times New Roman" w:hAnsi="Times New Roman" w:cs="Calibri"/>
      <w:sz w:val="28"/>
      <w:szCs w:val="10"/>
      <w:lang w:eastAsia="ar-SA"/>
    </w:rPr>
  </w:style>
  <w:style w:type="paragraph" w:customStyle="1" w:styleId="FR1">
    <w:name w:val="FR1"/>
    <w:rsid w:val="005D4191"/>
    <w:pPr>
      <w:widowControl w:val="0"/>
      <w:suppressAutoHyphens/>
      <w:snapToGrid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rsid w:val="005D4191"/>
    <w:pPr>
      <w:suppressAutoHyphens/>
      <w:autoSpaceDE w:val="0"/>
      <w:spacing w:after="0" w:line="240" w:lineRule="auto"/>
    </w:pPr>
    <w:rPr>
      <w:rFonts w:ascii="Times New Roman" w:eastAsia="Times New Roman" w:hAnsi="Times New Roman" w:cs="Calibri"/>
      <w:b/>
      <w:bCs/>
      <w:sz w:val="26"/>
      <w:szCs w:val="26"/>
      <w:lang w:eastAsia="ar-SA"/>
    </w:rPr>
  </w:style>
  <w:style w:type="paragraph" w:customStyle="1" w:styleId="aff0">
    <w:name w:val="Содержимое таблицы"/>
    <w:basedOn w:val="a"/>
    <w:rsid w:val="005D4191"/>
    <w:pPr>
      <w:suppressLineNumbers/>
    </w:pPr>
    <w:rPr>
      <w:rFonts w:ascii="Calibri" w:eastAsia="Calibri" w:hAnsi="Calibri" w:cs="Calibri"/>
      <w:lang w:eastAsia="ar-SA"/>
    </w:rPr>
  </w:style>
  <w:style w:type="paragraph" w:customStyle="1" w:styleId="aff1">
    <w:name w:val="Заголовок таблицы"/>
    <w:basedOn w:val="aff0"/>
    <w:rsid w:val="005D4191"/>
    <w:pPr>
      <w:jc w:val="center"/>
    </w:pPr>
    <w:rPr>
      <w:b/>
      <w:bCs/>
    </w:rPr>
  </w:style>
  <w:style w:type="paragraph" w:customStyle="1" w:styleId="1b">
    <w:name w:val="Абзац списка1"/>
    <w:basedOn w:val="a"/>
    <w:uiPriority w:val="99"/>
    <w:qFormat/>
    <w:rsid w:val="005D4191"/>
    <w:pPr>
      <w:ind w:left="720"/>
    </w:pPr>
    <w:rPr>
      <w:rFonts w:ascii="Calibri" w:eastAsia="Times New Roman" w:hAnsi="Calibri" w:cs="Calibri"/>
    </w:rPr>
  </w:style>
  <w:style w:type="character" w:customStyle="1" w:styleId="312">
    <w:name w:val="Основной текст 3 Знак1"/>
    <w:basedOn w:val="a0"/>
    <w:rsid w:val="005D4191"/>
    <w:rPr>
      <w:sz w:val="16"/>
      <w:szCs w:val="16"/>
      <w:lang w:val="en-US" w:eastAsia="en-US"/>
    </w:rPr>
  </w:style>
  <w:style w:type="paragraph" w:customStyle="1" w:styleId="aff2">
    <w:name w:val="Заголовок статьи"/>
    <w:basedOn w:val="a"/>
    <w:next w:val="a"/>
    <w:rsid w:val="005D419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ff3">
    <w:name w:val="footnote text"/>
    <w:basedOn w:val="a"/>
    <w:link w:val="aff4"/>
    <w:uiPriority w:val="99"/>
    <w:unhideWhenUsed/>
    <w:rsid w:val="005D419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rsid w:val="005D4191"/>
    <w:rPr>
      <w:rFonts w:ascii="Times New Roman" w:eastAsia="Times New Roman" w:hAnsi="Times New Roman" w:cs="Times New Roman"/>
      <w:sz w:val="20"/>
      <w:szCs w:val="20"/>
      <w:lang w:eastAsia="ru-RU"/>
    </w:rPr>
  </w:style>
  <w:style w:type="character" w:styleId="aff5">
    <w:name w:val="footnote reference"/>
    <w:uiPriority w:val="99"/>
    <w:unhideWhenUsed/>
    <w:rsid w:val="005D4191"/>
    <w:rPr>
      <w:vertAlign w:val="superscript"/>
    </w:rPr>
  </w:style>
  <w:style w:type="paragraph" w:styleId="38">
    <w:name w:val="Body Text Indent 3"/>
    <w:basedOn w:val="a"/>
    <w:link w:val="313"/>
    <w:rsid w:val="005D4191"/>
    <w:pPr>
      <w:spacing w:after="120" w:line="240" w:lineRule="auto"/>
      <w:ind w:left="283"/>
    </w:pPr>
    <w:rPr>
      <w:rFonts w:ascii="Times New Roman" w:eastAsia="Times New Roman" w:hAnsi="Times New Roman" w:cs="Times New Roman"/>
      <w:sz w:val="16"/>
      <w:szCs w:val="16"/>
      <w:lang w:eastAsia="ru-RU"/>
    </w:rPr>
  </w:style>
  <w:style w:type="character" w:customStyle="1" w:styleId="313">
    <w:name w:val="Основной текст с отступом 3 Знак1"/>
    <w:basedOn w:val="a0"/>
    <w:link w:val="38"/>
    <w:rsid w:val="005D4191"/>
    <w:rPr>
      <w:rFonts w:ascii="Times New Roman" w:eastAsia="Times New Roman" w:hAnsi="Times New Roman" w:cs="Times New Roman"/>
      <w:sz w:val="16"/>
      <w:szCs w:val="16"/>
      <w:lang w:eastAsia="ru-RU"/>
    </w:rPr>
  </w:style>
  <w:style w:type="paragraph" w:customStyle="1" w:styleId="aff6">
    <w:name w:val="Прижатый влево"/>
    <w:basedOn w:val="a"/>
    <w:next w:val="a"/>
    <w:uiPriority w:val="99"/>
    <w:rsid w:val="005D419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c">
    <w:name w:val="Заголовок №1_"/>
    <w:basedOn w:val="a0"/>
    <w:link w:val="1d"/>
    <w:rsid w:val="005D4191"/>
    <w:rPr>
      <w:b/>
      <w:bCs/>
      <w:spacing w:val="4"/>
      <w:sz w:val="32"/>
      <w:szCs w:val="32"/>
      <w:shd w:val="clear" w:color="auto" w:fill="FFFFFF"/>
    </w:rPr>
  </w:style>
  <w:style w:type="paragraph" w:customStyle="1" w:styleId="1d">
    <w:name w:val="Заголовок №1"/>
    <w:basedOn w:val="a"/>
    <w:link w:val="1c"/>
    <w:rsid w:val="005D4191"/>
    <w:pPr>
      <w:widowControl w:val="0"/>
      <w:shd w:val="clear" w:color="auto" w:fill="FFFFFF"/>
      <w:spacing w:after="60" w:line="0" w:lineRule="atLeast"/>
      <w:jc w:val="center"/>
      <w:outlineLvl w:val="0"/>
    </w:pPr>
    <w:rPr>
      <w:b/>
      <w:bCs/>
      <w:spacing w:val="4"/>
      <w:sz w:val="32"/>
      <w:szCs w:val="32"/>
    </w:rPr>
  </w:style>
  <w:style w:type="character" w:customStyle="1" w:styleId="26">
    <w:name w:val="Заголовок №2_"/>
    <w:basedOn w:val="a0"/>
    <w:link w:val="27"/>
    <w:rsid w:val="005D4191"/>
    <w:rPr>
      <w:spacing w:val="-2"/>
      <w:sz w:val="17"/>
      <w:szCs w:val="17"/>
      <w:shd w:val="clear" w:color="auto" w:fill="FFFFFF"/>
    </w:rPr>
  </w:style>
  <w:style w:type="paragraph" w:customStyle="1" w:styleId="27">
    <w:name w:val="Заголовок №2"/>
    <w:basedOn w:val="a"/>
    <w:link w:val="26"/>
    <w:rsid w:val="005D4191"/>
    <w:pPr>
      <w:widowControl w:val="0"/>
      <w:shd w:val="clear" w:color="auto" w:fill="FFFFFF"/>
      <w:spacing w:before="60" w:after="180" w:line="254" w:lineRule="exact"/>
      <w:ind w:hanging="2640"/>
      <w:jc w:val="center"/>
      <w:outlineLvl w:val="1"/>
    </w:pPr>
    <w:rPr>
      <w:spacing w:val="-2"/>
      <w:sz w:val="17"/>
      <w:szCs w:val="17"/>
    </w:rPr>
  </w:style>
  <w:style w:type="paragraph" w:customStyle="1" w:styleId="1e">
    <w:name w:val="Основной текст1"/>
    <w:basedOn w:val="a"/>
    <w:rsid w:val="005D4191"/>
    <w:pPr>
      <w:widowControl w:val="0"/>
      <w:shd w:val="clear" w:color="auto" w:fill="FFFFFF"/>
      <w:spacing w:before="180" w:after="0" w:line="250" w:lineRule="exact"/>
      <w:jc w:val="both"/>
    </w:pPr>
    <w:rPr>
      <w:rFonts w:ascii="Times New Roman" w:eastAsia="Times New Roman" w:hAnsi="Times New Roman" w:cs="Times New Roman"/>
      <w:sz w:val="20"/>
      <w:szCs w:val="20"/>
      <w:lang w:eastAsia="ru-RU"/>
    </w:rPr>
  </w:style>
  <w:style w:type="paragraph" w:styleId="aff7">
    <w:name w:val="Normal Indent"/>
    <w:basedOn w:val="a"/>
    <w:rsid w:val="005D4191"/>
    <w:pPr>
      <w:spacing w:after="0" w:line="240" w:lineRule="auto"/>
      <w:ind w:left="708" w:right="-178" w:firstLine="320"/>
    </w:pPr>
    <w:rPr>
      <w:rFonts w:ascii="Times New Roman" w:eastAsia="Times New Roman" w:hAnsi="Times New Roman" w:cs="Times New Roman"/>
      <w:noProof/>
      <w:lang w:eastAsia="ru-RU"/>
    </w:rPr>
  </w:style>
  <w:style w:type="character" w:customStyle="1" w:styleId="28">
    <w:name w:val="Основной текст (2)_"/>
    <w:basedOn w:val="a0"/>
    <w:link w:val="29"/>
    <w:rsid w:val="005D4191"/>
    <w:rPr>
      <w:b/>
      <w:bCs/>
      <w:spacing w:val="-1"/>
      <w:sz w:val="26"/>
      <w:szCs w:val="26"/>
      <w:shd w:val="clear" w:color="auto" w:fill="FFFFFF"/>
    </w:rPr>
  </w:style>
  <w:style w:type="paragraph" w:customStyle="1" w:styleId="29">
    <w:name w:val="Основной текст (2)"/>
    <w:basedOn w:val="a"/>
    <w:link w:val="28"/>
    <w:rsid w:val="005D4191"/>
    <w:pPr>
      <w:widowControl w:val="0"/>
      <w:shd w:val="clear" w:color="auto" w:fill="FFFFFF"/>
      <w:spacing w:before="60" w:after="180" w:line="0" w:lineRule="atLeast"/>
    </w:pPr>
    <w:rPr>
      <w:b/>
      <w:bCs/>
      <w:spacing w:val="-1"/>
      <w:sz w:val="26"/>
      <w:szCs w:val="26"/>
    </w:rPr>
  </w:style>
  <w:style w:type="paragraph" w:customStyle="1" w:styleId="formattext">
    <w:name w:val="format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a"/>
    <w:uiPriority w:val="99"/>
    <w:qFormat/>
    <w:rsid w:val="005D4191"/>
    <w:pPr>
      <w:ind w:left="720"/>
    </w:pPr>
    <w:rPr>
      <w:rFonts w:ascii="Calibri" w:eastAsia="Times New Roman" w:hAnsi="Calibri" w:cs="Calibri"/>
    </w:rPr>
  </w:style>
  <w:style w:type="paragraph" w:customStyle="1" w:styleId="1bullet2gifbullet1gif">
    <w:name w:val="1bullet2gifbullet1.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bullet3gif">
    <w:name w:val="1bullet2gifbullet3.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bullet2gif">
    <w:name w:val="1bullet2gifbullet2.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ullet1gif">
    <w:name w:val="2bullet1.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ullet3gif">
    <w:name w:val="2bullet3.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D4191"/>
  </w:style>
  <w:style w:type="paragraph" w:customStyle="1" w:styleId="consplusnormal0">
    <w:name w:val="consplusnormal"/>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Заголовок"/>
    <w:basedOn w:val="a"/>
    <w:next w:val="af1"/>
    <w:rsid w:val="005D4191"/>
    <w:pPr>
      <w:keepNext/>
      <w:spacing w:before="240" w:after="120"/>
    </w:pPr>
    <w:rPr>
      <w:rFonts w:ascii="Arial" w:eastAsia="SimSun" w:hAnsi="Arial" w:cs="Tahoma"/>
      <w:sz w:val="28"/>
      <w:szCs w:val="28"/>
      <w:lang w:eastAsia="ar-SA"/>
    </w:rPr>
  </w:style>
  <w:style w:type="paragraph" w:customStyle="1" w:styleId="Default">
    <w:name w:val="Default"/>
    <w:rsid w:val="005D41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Цветовое выделение"/>
    <w:uiPriority w:val="99"/>
    <w:rsid w:val="005D4191"/>
    <w:rPr>
      <w:b/>
      <w:color w:val="26282F"/>
      <w:sz w:val="26"/>
    </w:rPr>
  </w:style>
  <w:style w:type="paragraph" w:customStyle="1" w:styleId="Postan">
    <w:name w:val="Postan"/>
    <w:basedOn w:val="a"/>
    <w:rsid w:val="005D4191"/>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Обычный1"/>
    <w:rsid w:val="005D4191"/>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D4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caption"/>
    <w:basedOn w:val="a"/>
    <w:next w:val="a"/>
    <w:qFormat/>
    <w:rsid w:val="005D4191"/>
    <w:pPr>
      <w:spacing w:before="120" w:after="120" w:line="240" w:lineRule="auto"/>
    </w:pPr>
    <w:rPr>
      <w:rFonts w:ascii="Times New Roman" w:eastAsia="Times New Roman" w:hAnsi="Times New Roman" w:cs="Times New Roman"/>
      <w:b/>
      <w:bCs/>
      <w:sz w:val="20"/>
      <w:szCs w:val="20"/>
      <w:lang w:eastAsia="ru-RU"/>
    </w:rPr>
  </w:style>
  <w:style w:type="paragraph" w:customStyle="1" w:styleId="ConsNonformat">
    <w:name w:val="ConsNonformat"/>
    <w:rsid w:val="005D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D41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0">
    <w:name w:val="Обычный + 14 пт"/>
    <w:aliases w:val="По ширине,Первая строка:  13 см"/>
    <w:basedOn w:val="a"/>
    <w:rsid w:val="005D4191"/>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1f0">
    <w:name w:val="Текст сноски Знак1"/>
    <w:basedOn w:val="a0"/>
    <w:uiPriority w:val="99"/>
    <w:rsid w:val="005D4191"/>
    <w:rPr>
      <w:lang w:val="en-US" w:eastAsia="en-US"/>
    </w:rPr>
  </w:style>
  <w:style w:type="paragraph" w:customStyle="1" w:styleId="FR2">
    <w:name w:val="FR2"/>
    <w:rsid w:val="005D4191"/>
    <w:pPr>
      <w:widowControl w:val="0"/>
      <w:snapToGrid w:val="0"/>
      <w:spacing w:after="0" w:line="240" w:lineRule="auto"/>
    </w:pPr>
    <w:rPr>
      <w:rFonts w:ascii="Courier New" w:eastAsia="Times New Roman" w:hAnsi="Courier New" w:cs="Times New Roman"/>
      <w:sz w:val="72"/>
      <w:szCs w:val="20"/>
      <w:lang w:eastAsia="ru-RU"/>
    </w:rPr>
  </w:style>
  <w:style w:type="paragraph" w:customStyle="1" w:styleId="ConsPlusNonformat">
    <w:name w:val="ConsPlusNonformat"/>
    <w:rsid w:val="005D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D41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agetext">
    <w:name w:val="page_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D419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3">
    <w:name w:val="Font Style23"/>
    <w:uiPriority w:val="99"/>
    <w:rsid w:val="005D4191"/>
    <w:rPr>
      <w:rFonts w:ascii="Calibri" w:hAnsi="Calibri" w:cs="Calibri"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D4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D419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5D4191"/>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5D4191"/>
    <w:pPr>
      <w:keepNext/>
      <w:widowControl w:val="0"/>
      <w:tabs>
        <w:tab w:val="num" w:pos="2880"/>
      </w:tabs>
      <w:autoSpaceDE w:val="0"/>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5">
    <w:name w:val="heading 5"/>
    <w:basedOn w:val="a"/>
    <w:next w:val="a"/>
    <w:link w:val="50"/>
    <w:qFormat/>
    <w:rsid w:val="005D4191"/>
    <w:pPr>
      <w:keepNext/>
      <w:spacing w:after="0" w:line="240" w:lineRule="exact"/>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5D4191"/>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nhideWhenUsed/>
    <w:qFormat/>
    <w:rsid w:val="005D4191"/>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qFormat/>
    <w:rsid w:val="005D4191"/>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unhideWhenUsed/>
    <w:qFormat/>
    <w:rsid w:val="005D4191"/>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1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D41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D4191"/>
    <w:rPr>
      <w:rFonts w:ascii="Cambria" w:eastAsia="Times New Roman" w:hAnsi="Cambria" w:cs="Times New Roman"/>
      <w:b/>
      <w:bCs/>
      <w:sz w:val="26"/>
      <w:szCs w:val="26"/>
      <w:lang w:eastAsia="ar-SA"/>
    </w:rPr>
  </w:style>
  <w:style w:type="character" w:customStyle="1" w:styleId="40">
    <w:name w:val="Заголовок 4 Знак"/>
    <w:basedOn w:val="a0"/>
    <w:link w:val="4"/>
    <w:rsid w:val="005D4191"/>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5D4191"/>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5D4191"/>
    <w:rPr>
      <w:rFonts w:ascii="Times New Roman" w:eastAsia="Times New Roman" w:hAnsi="Times New Roman" w:cs="Calibri"/>
      <w:b/>
      <w:sz w:val="36"/>
      <w:szCs w:val="20"/>
      <w:lang w:eastAsia="ar-SA"/>
    </w:rPr>
  </w:style>
  <w:style w:type="character" w:customStyle="1" w:styleId="70">
    <w:name w:val="Заголовок 7 Знак"/>
    <w:basedOn w:val="a0"/>
    <w:link w:val="7"/>
    <w:rsid w:val="005D419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rsid w:val="005D4191"/>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5D4191"/>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5D4191"/>
  </w:style>
  <w:style w:type="paragraph" w:styleId="a3">
    <w:name w:val="Normal (Web)"/>
    <w:basedOn w:val="a"/>
    <w:uiPriority w:val="99"/>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D4191"/>
    <w:rPr>
      <w:b/>
      <w:bCs/>
    </w:rPr>
  </w:style>
  <w:style w:type="character" w:customStyle="1" w:styleId="apple-converted-space">
    <w:name w:val="apple-converted-space"/>
    <w:basedOn w:val="a0"/>
    <w:rsid w:val="005D4191"/>
  </w:style>
  <w:style w:type="paragraph" w:styleId="a5">
    <w:name w:val="Balloon Text"/>
    <w:basedOn w:val="a"/>
    <w:link w:val="a6"/>
    <w:unhideWhenUsed/>
    <w:rsid w:val="005D4191"/>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5D4191"/>
    <w:rPr>
      <w:rFonts w:ascii="Tahoma" w:eastAsiaTheme="minorEastAsia" w:hAnsi="Tahoma" w:cs="Tahoma"/>
      <w:sz w:val="16"/>
      <w:szCs w:val="16"/>
      <w:lang w:eastAsia="ru-RU"/>
    </w:rPr>
  </w:style>
  <w:style w:type="character" w:styleId="a7">
    <w:name w:val="Hyperlink"/>
    <w:basedOn w:val="a0"/>
    <w:uiPriority w:val="99"/>
    <w:unhideWhenUsed/>
    <w:rsid w:val="005D4191"/>
    <w:rPr>
      <w:color w:val="0000FF"/>
      <w:u w:val="single"/>
    </w:rPr>
  </w:style>
  <w:style w:type="character" w:styleId="a8">
    <w:name w:val="Emphasis"/>
    <w:basedOn w:val="a0"/>
    <w:qFormat/>
    <w:rsid w:val="005D4191"/>
    <w:rPr>
      <w:i/>
      <w:iCs/>
    </w:rPr>
  </w:style>
  <w:style w:type="paragraph" w:styleId="a9">
    <w:name w:val="No Spacing"/>
    <w:uiPriority w:val="1"/>
    <w:qFormat/>
    <w:rsid w:val="005D4191"/>
    <w:pPr>
      <w:spacing w:after="0" w:line="240" w:lineRule="auto"/>
    </w:pPr>
    <w:rPr>
      <w:rFonts w:eastAsiaTheme="minorEastAsia"/>
      <w:lang w:eastAsia="ru-RU"/>
    </w:rPr>
  </w:style>
  <w:style w:type="character" w:customStyle="1" w:styleId="apple-style-span">
    <w:name w:val="apple-style-span"/>
    <w:basedOn w:val="a0"/>
    <w:rsid w:val="005D4191"/>
  </w:style>
  <w:style w:type="paragraph" w:styleId="aa">
    <w:name w:val="List Paragraph"/>
    <w:basedOn w:val="a"/>
    <w:uiPriority w:val="34"/>
    <w:qFormat/>
    <w:rsid w:val="005D4191"/>
    <w:pPr>
      <w:ind w:left="720"/>
    </w:pPr>
    <w:rPr>
      <w:rFonts w:ascii="Calibri" w:eastAsia="Calibri" w:hAnsi="Calibri" w:cs="Calibri"/>
    </w:rPr>
  </w:style>
  <w:style w:type="character" w:customStyle="1" w:styleId="c0">
    <w:name w:val="c0"/>
    <w:basedOn w:val="a0"/>
    <w:rsid w:val="005D4191"/>
  </w:style>
  <w:style w:type="paragraph" w:customStyle="1" w:styleId="c2">
    <w:name w:val="c2"/>
    <w:basedOn w:val="a"/>
    <w:rsid w:val="005D4191"/>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5D4191"/>
    <w:pPr>
      <w:spacing w:before="90" w:after="9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5D4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21"/>
    <w:rsid w:val="005D419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c"/>
    <w:rsid w:val="005D4191"/>
    <w:pPr>
      <w:shd w:val="clear" w:color="auto" w:fill="FFFFFF"/>
      <w:spacing w:before="540" w:after="0" w:line="0" w:lineRule="atLeast"/>
      <w:ind w:hanging="340"/>
    </w:pPr>
    <w:rPr>
      <w:rFonts w:ascii="Times New Roman" w:eastAsia="Times New Roman" w:hAnsi="Times New Roman" w:cs="Times New Roman"/>
      <w:sz w:val="26"/>
      <w:szCs w:val="26"/>
    </w:rPr>
  </w:style>
  <w:style w:type="character" w:customStyle="1" w:styleId="61">
    <w:name w:val="Основной текст (6)_"/>
    <w:basedOn w:val="a0"/>
    <w:link w:val="62"/>
    <w:rsid w:val="005D4191"/>
    <w:rPr>
      <w:rFonts w:ascii="Times New Roman" w:eastAsia="Times New Roman" w:hAnsi="Times New Roman" w:cs="Times New Roman"/>
      <w:sz w:val="30"/>
      <w:szCs w:val="30"/>
      <w:shd w:val="clear" w:color="auto" w:fill="FFFFFF"/>
    </w:rPr>
  </w:style>
  <w:style w:type="paragraph" w:customStyle="1" w:styleId="62">
    <w:name w:val="Основной текст (6)"/>
    <w:basedOn w:val="a"/>
    <w:link w:val="61"/>
    <w:rsid w:val="005D4191"/>
    <w:pPr>
      <w:shd w:val="clear" w:color="auto" w:fill="FFFFFF"/>
      <w:spacing w:after="0" w:line="365" w:lineRule="exact"/>
    </w:pPr>
    <w:rPr>
      <w:rFonts w:ascii="Times New Roman" w:eastAsia="Times New Roman" w:hAnsi="Times New Roman" w:cs="Times New Roman"/>
      <w:sz w:val="30"/>
      <w:szCs w:val="30"/>
    </w:rPr>
  </w:style>
  <w:style w:type="character" w:customStyle="1" w:styleId="31">
    <w:name w:val="Заголовок №3_"/>
    <w:basedOn w:val="a0"/>
    <w:link w:val="32"/>
    <w:rsid w:val="005D4191"/>
    <w:rPr>
      <w:rFonts w:ascii="Times New Roman" w:eastAsia="Times New Roman" w:hAnsi="Times New Roman" w:cs="Times New Roman"/>
      <w:spacing w:val="-10"/>
      <w:sz w:val="27"/>
      <w:szCs w:val="27"/>
      <w:shd w:val="clear" w:color="auto" w:fill="FFFFFF"/>
    </w:rPr>
  </w:style>
  <w:style w:type="paragraph" w:customStyle="1" w:styleId="32">
    <w:name w:val="Заголовок №3"/>
    <w:basedOn w:val="a"/>
    <w:link w:val="31"/>
    <w:rsid w:val="005D4191"/>
    <w:pPr>
      <w:shd w:val="clear" w:color="auto" w:fill="FFFFFF"/>
      <w:spacing w:after="0" w:line="322" w:lineRule="exact"/>
      <w:outlineLvl w:val="2"/>
    </w:pPr>
    <w:rPr>
      <w:rFonts w:ascii="Times New Roman" w:eastAsia="Times New Roman" w:hAnsi="Times New Roman" w:cs="Times New Roman"/>
      <w:spacing w:val="-10"/>
      <w:sz w:val="27"/>
      <w:szCs w:val="27"/>
    </w:rPr>
  </w:style>
  <w:style w:type="character" w:customStyle="1" w:styleId="ad">
    <w:name w:val="Колонтитул_"/>
    <w:basedOn w:val="a0"/>
    <w:link w:val="ae"/>
    <w:rsid w:val="005D4191"/>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5D4191"/>
    <w:pPr>
      <w:shd w:val="clear" w:color="auto" w:fill="FFFFFF"/>
      <w:spacing w:after="0" w:line="240" w:lineRule="auto"/>
    </w:pPr>
    <w:rPr>
      <w:rFonts w:ascii="Times New Roman" w:eastAsia="Times New Roman" w:hAnsi="Times New Roman" w:cs="Times New Roman"/>
      <w:sz w:val="20"/>
      <w:szCs w:val="20"/>
    </w:rPr>
  </w:style>
  <w:style w:type="character" w:customStyle="1" w:styleId="31pt">
    <w:name w:val="Заголовок №3 + Интервал 1 pt"/>
    <w:basedOn w:val="31"/>
    <w:rsid w:val="005D4191"/>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
    <w:name w:val="footer"/>
    <w:basedOn w:val="a"/>
    <w:link w:val="af0"/>
    <w:uiPriority w:val="99"/>
    <w:unhideWhenUsed/>
    <w:rsid w:val="005D419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0">
    <w:name w:val="Нижний колонтитул Знак"/>
    <w:basedOn w:val="a0"/>
    <w:link w:val="af"/>
    <w:uiPriority w:val="99"/>
    <w:rsid w:val="005D4191"/>
    <w:rPr>
      <w:rFonts w:ascii="Arial Unicode MS" w:eastAsia="Arial Unicode MS" w:hAnsi="Arial Unicode MS" w:cs="Arial Unicode MS"/>
      <w:color w:val="000000"/>
      <w:sz w:val="24"/>
      <w:szCs w:val="24"/>
      <w:lang w:eastAsia="ru-RU"/>
    </w:rPr>
  </w:style>
  <w:style w:type="paragraph" w:styleId="af1">
    <w:name w:val="Body Text"/>
    <w:basedOn w:val="a"/>
    <w:link w:val="af2"/>
    <w:rsid w:val="005D4191"/>
    <w:pPr>
      <w:tabs>
        <w:tab w:val="left" w:pos="2130"/>
      </w:tabs>
      <w:spacing w:after="0" w:line="240" w:lineRule="auto"/>
      <w:jc w:val="both"/>
    </w:pPr>
    <w:rPr>
      <w:rFonts w:ascii="Times New Roman" w:eastAsia="Times New Roman" w:hAnsi="Times New Roman" w:cs="Times New Roman"/>
      <w:b/>
      <w:bCs/>
      <w:sz w:val="32"/>
      <w:szCs w:val="24"/>
    </w:rPr>
  </w:style>
  <w:style w:type="character" w:customStyle="1" w:styleId="af2">
    <w:name w:val="Основной текст Знак"/>
    <w:basedOn w:val="a0"/>
    <w:link w:val="af1"/>
    <w:rsid w:val="005D4191"/>
    <w:rPr>
      <w:rFonts w:ascii="Times New Roman" w:eastAsia="Times New Roman" w:hAnsi="Times New Roman" w:cs="Times New Roman"/>
      <w:b/>
      <w:bCs/>
      <w:sz w:val="32"/>
      <w:szCs w:val="24"/>
    </w:rPr>
  </w:style>
  <w:style w:type="paragraph" w:styleId="af3">
    <w:name w:val="header"/>
    <w:basedOn w:val="a"/>
    <w:link w:val="af4"/>
    <w:uiPriority w:val="99"/>
    <w:unhideWhenUsed/>
    <w:rsid w:val="005D4191"/>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5D4191"/>
    <w:rPr>
      <w:rFonts w:eastAsiaTheme="minorEastAsia"/>
      <w:lang w:eastAsia="ru-RU"/>
    </w:rPr>
  </w:style>
  <w:style w:type="paragraph" w:styleId="33">
    <w:name w:val="Body Text 3"/>
    <w:basedOn w:val="a"/>
    <w:link w:val="34"/>
    <w:unhideWhenUsed/>
    <w:rsid w:val="005D4191"/>
    <w:pPr>
      <w:spacing w:after="120"/>
    </w:pPr>
    <w:rPr>
      <w:rFonts w:eastAsiaTheme="minorEastAsia"/>
      <w:sz w:val="16"/>
      <w:szCs w:val="16"/>
      <w:lang w:eastAsia="ru-RU"/>
    </w:rPr>
  </w:style>
  <w:style w:type="character" w:customStyle="1" w:styleId="34">
    <w:name w:val="Основной текст 3 Знак"/>
    <w:basedOn w:val="a0"/>
    <w:link w:val="33"/>
    <w:rsid w:val="005D4191"/>
    <w:rPr>
      <w:rFonts w:eastAsiaTheme="minorEastAsia"/>
      <w:sz w:val="16"/>
      <w:szCs w:val="16"/>
      <w:lang w:eastAsia="ru-RU"/>
    </w:rPr>
  </w:style>
  <w:style w:type="paragraph" w:customStyle="1" w:styleId="210">
    <w:name w:val="Основной текст с отступом 21"/>
    <w:basedOn w:val="a"/>
    <w:rsid w:val="005D4191"/>
    <w:pPr>
      <w:widowControl w:val="0"/>
      <w:autoSpaceDE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rsid w:val="005D4191"/>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f5">
    <w:name w:val="Текст Знак"/>
    <w:basedOn w:val="a0"/>
    <w:link w:val="af6"/>
    <w:rsid w:val="005D4191"/>
    <w:rPr>
      <w:rFonts w:ascii="Courier New" w:eastAsia="Times New Roman" w:hAnsi="Courier New"/>
    </w:rPr>
  </w:style>
  <w:style w:type="paragraph" w:styleId="af6">
    <w:name w:val="Plain Text"/>
    <w:basedOn w:val="a"/>
    <w:link w:val="af5"/>
    <w:rsid w:val="005D4191"/>
    <w:pPr>
      <w:spacing w:after="0" w:line="240" w:lineRule="auto"/>
    </w:pPr>
    <w:rPr>
      <w:rFonts w:ascii="Courier New" w:eastAsia="Times New Roman" w:hAnsi="Courier New"/>
    </w:rPr>
  </w:style>
  <w:style w:type="character" w:customStyle="1" w:styleId="12">
    <w:name w:val="Текст Знак1"/>
    <w:basedOn w:val="a0"/>
    <w:rsid w:val="005D4191"/>
    <w:rPr>
      <w:rFonts w:ascii="Consolas" w:hAnsi="Consolas" w:cs="Consolas"/>
      <w:sz w:val="21"/>
      <w:szCs w:val="21"/>
    </w:rPr>
  </w:style>
  <w:style w:type="paragraph" w:styleId="af7">
    <w:name w:val="List"/>
    <w:basedOn w:val="af1"/>
    <w:rsid w:val="005D4191"/>
    <w:pPr>
      <w:tabs>
        <w:tab w:val="clear" w:pos="2130"/>
      </w:tabs>
      <w:spacing w:line="360" w:lineRule="auto"/>
    </w:pPr>
    <w:rPr>
      <w:rFonts w:eastAsia="MS Mincho" w:cs="Tahoma"/>
      <w:b w:val="0"/>
      <w:bCs w:val="0"/>
      <w:sz w:val="28"/>
      <w:lang w:eastAsia="ar-SA"/>
    </w:rPr>
  </w:style>
  <w:style w:type="paragraph" w:styleId="51">
    <w:name w:val="List 5"/>
    <w:basedOn w:val="a"/>
    <w:rsid w:val="005D4191"/>
    <w:pPr>
      <w:ind w:left="1415" w:hanging="283"/>
      <w:contextualSpacing/>
    </w:pPr>
    <w:rPr>
      <w:rFonts w:ascii="Calibri" w:eastAsia="Calibri" w:hAnsi="Calibri" w:cs="Calibri"/>
      <w:lang w:eastAsia="ar-SA"/>
    </w:rPr>
  </w:style>
  <w:style w:type="paragraph" w:styleId="35">
    <w:name w:val="List 3"/>
    <w:basedOn w:val="a"/>
    <w:rsid w:val="005D4191"/>
    <w:pPr>
      <w:ind w:left="849" w:hanging="283"/>
      <w:contextualSpacing/>
    </w:pPr>
    <w:rPr>
      <w:rFonts w:ascii="Calibri" w:eastAsia="Calibri" w:hAnsi="Calibri" w:cs="Calibri"/>
      <w:lang w:eastAsia="ar-SA"/>
    </w:rPr>
  </w:style>
  <w:style w:type="paragraph" w:styleId="af8">
    <w:name w:val="Body Text Indent"/>
    <w:basedOn w:val="a"/>
    <w:link w:val="af9"/>
    <w:unhideWhenUsed/>
    <w:rsid w:val="005D4191"/>
    <w:pPr>
      <w:spacing w:after="120"/>
      <w:ind w:left="283"/>
    </w:pPr>
    <w:rPr>
      <w:rFonts w:eastAsiaTheme="minorEastAsia"/>
      <w:lang w:eastAsia="ru-RU"/>
    </w:rPr>
  </w:style>
  <w:style w:type="character" w:customStyle="1" w:styleId="af9">
    <w:name w:val="Основной текст с отступом Знак"/>
    <w:basedOn w:val="a0"/>
    <w:link w:val="af8"/>
    <w:rsid w:val="005D4191"/>
    <w:rPr>
      <w:rFonts w:eastAsiaTheme="minorEastAsia"/>
      <w:lang w:eastAsia="ru-RU"/>
    </w:rPr>
  </w:style>
  <w:style w:type="paragraph" w:styleId="41">
    <w:name w:val="List 4"/>
    <w:basedOn w:val="a"/>
    <w:uiPriority w:val="99"/>
    <w:unhideWhenUsed/>
    <w:rsid w:val="005D4191"/>
    <w:pPr>
      <w:ind w:left="1132" w:hanging="283"/>
      <w:contextualSpacing/>
    </w:pPr>
    <w:rPr>
      <w:rFonts w:eastAsiaTheme="minorEastAsia"/>
      <w:lang w:eastAsia="ru-RU"/>
    </w:rPr>
  </w:style>
  <w:style w:type="paragraph" w:styleId="36">
    <w:name w:val="List Continue 3"/>
    <w:basedOn w:val="a"/>
    <w:uiPriority w:val="99"/>
    <w:unhideWhenUsed/>
    <w:rsid w:val="005D4191"/>
    <w:pPr>
      <w:spacing w:after="120"/>
      <w:ind w:left="849"/>
      <w:contextualSpacing/>
    </w:pPr>
    <w:rPr>
      <w:rFonts w:eastAsiaTheme="minorEastAsia"/>
      <w:lang w:eastAsia="ru-RU"/>
    </w:rPr>
  </w:style>
  <w:style w:type="character" w:customStyle="1" w:styleId="WW8Num2z0">
    <w:name w:val="WW8Num2z0"/>
    <w:rsid w:val="005D4191"/>
    <w:rPr>
      <w:rFonts w:ascii="Times New Roman" w:hAnsi="Times New Roman" w:cs="Times New Roman"/>
    </w:rPr>
  </w:style>
  <w:style w:type="character" w:customStyle="1" w:styleId="WW8Num3z0">
    <w:name w:val="WW8Num3z0"/>
    <w:rsid w:val="005D4191"/>
    <w:rPr>
      <w:rFonts w:ascii="Times New Roman" w:eastAsia="Times New Roman" w:hAnsi="Times New Roman" w:cs="Times New Roman"/>
    </w:rPr>
  </w:style>
  <w:style w:type="character" w:customStyle="1" w:styleId="WW8Num4z0">
    <w:name w:val="WW8Num4z0"/>
    <w:rsid w:val="005D4191"/>
    <w:rPr>
      <w:rFonts w:ascii="Times New Roman" w:eastAsia="Times New Roman" w:hAnsi="Times New Roman" w:cs="Times New Roman"/>
    </w:rPr>
  </w:style>
  <w:style w:type="character" w:customStyle="1" w:styleId="WW8Num5z0">
    <w:name w:val="WW8Num5z0"/>
    <w:rsid w:val="005D4191"/>
    <w:rPr>
      <w:rFonts w:ascii="Times New Roman" w:eastAsia="Times New Roman" w:hAnsi="Times New Roman" w:cs="Times New Roman"/>
    </w:rPr>
  </w:style>
  <w:style w:type="character" w:customStyle="1" w:styleId="WW8Num5z1">
    <w:name w:val="WW8Num5z1"/>
    <w:rsid w:val="005D4191"/>
    <w:rPr>
      <w:rFonts w:ascii="Courier New" w:hAnsi="Courier New"/>
    </w:rPr>
  </w:style>
  <w:style w:type="character" w:customStyle="1" w:styleId="WW8Num5z2">
    <w:name w:val="WW8Num5z2"/>
    <w:rsid w:val="005D4191"/>
    <w:rPr>
      <w:rFonts w:ascii="Wingdings" w:hAnsi="Wingdings"/>
    </w:rPr>
  </w:style>
  <w:style w:type="character" w:customStyle="1" w:styleId="WW8Num6z0">
    <w:name w:val="WW8Num6z0"/>
    <w:rsid w:val="005D4191"/>
    <w:rPr>
      <w:rFonts w:ascii="Times New Roman" w:eastAsia="Times New Roman" w:hAnsi="Times New Roman" w:cs="Times New Roman"/>
    </w:rPr>
  </w:style>
  <w:style w:type="character" w:customStyle="1" w:styleId="WW8Num7z0">
    <w:name w:val="WW8Num7z0"/>
    <w:rsid w:val="005D4191"/>
    <w:rPr>
      <w:rFonts w:ascii="Symbol" w:hAnsi="Symbol"/>
    </w:rPr>
  </w:style>
  <w:style w:type="character" w:customStyle="1" w:styleId="WW8Num8z0">
    <w:name w:val="WW8Num8z0"/>
    <w:rsid w:val="005D4191"/>
    <w:rPr>
      <w:b w:val="0"/>
    </w:rPr>
  </w:style>
  <w:style w:type="character" w:customStyle="1" w:styleId="WW8Num9z0">
    <w:name w:val="WW8Num9z0"/>
    <w:rsid w:val="005D4191"/>
    <w:rPr>
      <w:rFonts w:ascii="Times New Roman" w:eastAsia="Times New Roman" w:hAnsi="Times New Roman" w:cs="Times New Roman"/>
    </w:rPr>
  </w:style>
  <w:style w:type="character" w:customStyle="1" w:styleId="WW8Num9z1">
    <w:name w:val="WW8Num9z1"/>
    <w:rsid w:val="005D4191"/>
    <w:rPr>
      <w:b/>
      <w:color w:val="auto"/>
    </w:rPr>
  </w:style>
  <w:style w:type="character" w:customStyle="1" w:styleId="WW8Num9z2">
    <w:name w:val="WW8Num9z2"/>
    <w:rsid w:val="005D4191"/>
    <w:rPr>
      <w:b/>
      <w:color w:val="000000"/>
    </w:rPr>
  </w:style>
  <w:style w:type="character" w:customStyle="1" w:styleId="WW8Num10z0">
    <w:name w:val="WW8Num10z0"/>
    <w:rsid w:val="005D4191"/>
    <w:rPr>
      <w:b/>
    </w:rPr>
  </w:style>
  <w:style w:type="character" w:customStyle="1" w:styleId="WW8Num10z1">
    <w:name w:val="WW8Num10z1"/>
    <w:rsid w:val="005D4191"/>
    <w:rPr>
      <w:rFonts w:ascii="Times New Roman" w:hAnsi="Times New Roman"/>
      <w:b/>
      <w:color w:val="auto"/>
    </w:rPr>
  </w:style>
  <w:style w:type="character" w:customStyle="1" w:styleId="Absatz-Standardschriftart">
    <w:name w:val="Absatz-Standardschriftart"/>
    <w:rsid w:val="005D4191"/>
  </w:style>
  <w:style w:type="character" w:customStyle="1" w:styleId="WW-Absatz-Standardschriftart">
    <w:name w:val="WW-Absatz-Standardschriftart"/>
    <w:rsid w:val="005D4191"/>
  </w:style>
  <w:style w:type="character" w:customStyle="1" w:styleId="WW-Absatz-Standardschriftart1">
    <w:name w:val="WW-Absatz-Standardschriftart1"/>
    <w:rsid w:val="005D4191"/>
  </w:style>
  <w:style w:type="character" w:customStyle="1" w:styleId="WW8Num6z1">
    <w:name w:val="WW8Num6z1"/>
    <w:rsid w:val="005D4191"/>
    <w:rPr>
      <w:rFonts w:ascii="Courier New" w:hAnsi="Courier New"/>
    </w:rPr>
  </w:style>
  <w:style w:type="character" w:customStyle="1" w:styleId="WW8Num6z2">
    <w:name w:val="WW8Num6z2"/>
    <w:rsid w:val="005D4191"/>
    <w:rPr>
      <w:rFonts w:ascii="Wingdings" w:hAnsi="Wingdings"/>
    </w:rPr>
  </w:style>
  <w:style w:type="character" w:customStyle="1" w:styleId="WW8Num10z2">
    <w:name w:val="WW8Num10z2"/>
    <w:rsid w:val="005D4191"/>
    <w:rPr>
      <w:b/>
      <w:color w:val="000000"/>
    </w:rPr>
  </w:style>
  <w:style w:type="character" w:customStyle="1" w:styleId="WW8Num11z0">
    <w:name w:val="WW8Num11z0"/>
    <w:rsid w:val="005D4191"/>
    <w:rPr>
      <w:rFonts w:ascii="Times New Roman" w:eastAsia="Times New Roman" w:hAnsi="Times New Roman" w:cs="Times New Roman"/>
    </w:rPr>
  </w:style>
  <w:style w:type="character" w:customStyle="1" w:styleId="WW8Num11z1">
    <w:name w:val="WW8Num11z1"/>
    <w:rsid w:val="005D4191"/>
    <w:rPr>
      <w:rFonts w:ascii="Courier New" w:hAnsi="Courier New"/>
    </w:rPr>
  </w:style>
  <w:style w:type="character" w:customStyle="1" w:styleId="WW-Absatz-Standardschriftart11">
    <w:name w:val="WW-Absatz-Standardschriftart11"/>
    <w:rsid w:val="005D4191"/>
  </w:style>
  <w:style w:type="character" w:customStyle="1" w:styleId="WW8Num1z0">
    <w:name w:val="WW8Num1z0"/>
    <w:rsid w:val="005D4191"/>
    <w:rPr>
      <w:rFonts w:ascii="Symbol" w:hAnsi="Symbol"/>
      <w:sz w:val="20"/>
    </w:rPr>
  </w:style>
  <w:style w:type="character" w:customStyle="1" w:styleId="WW8Num3z1">
    <w:name w:val="WW8Num3z1"/>
    <w:rsid w:val="005D4191"/>
    <w:rPr>
      <w:rFonts w:ascii="Courier New" w:hAnsi="Courier New"/>
    </w:rPr>
  </w:style>
  <w:style w:type="character" w:customStyle="1" w:styleId="WW8Num3z2">
    <w:name w:val="WW8Num3z2"/>
    <w:rsid w:val="005D4191"/>
    <w:rPr>
      <w:rFonts w:ascii="Wingdings" w:hAnsi="Wingdings"/>
    </w:rPr>
  </w:style>
  <w:style w:type="character" w:customStyle="1" w:styleId="WW8Num3z3">
    <w:name w:val="WW8Num3z3"/>
    <w:rsid w:val="005D4191"/>
    <w:rPr>
      <w:rFonts w:ascii="Symbol" w:hAnsi="Symbol"/>
    </w:rPr>
  </w:style>
  <w:style w:type="character" w:customStyle="1" w:styleId="WW8Num4z1">
    <w:name w:val="WW8Num4z1"/>
    <w:rsid w:val="005D4191"/>
    <w:rPr>
      <w:rFonts w:ascii="Courier New" w:hAnsi="Courier New"/>
    </w:rPr>
  </w:style>
  <w:style w:type="character" w:customStyle="1" w:styleId="WW8Num4z2">
    <w:name w:val="WW8Num4z2"/>
    <w:rsid w:val="005D4191"/>
    <w:rPr>
      <w:rFonts w:ascii="Wingdings" w:hAnsi="Wingdings"/>
    </w:rPr>
  </w:style>
  <w:style w:type="character" w:customStyle="1" w:styleId="WW8Num4z3">
    <w:name w:val="WW8Num4z3"/>
    <w:rsid w:val="005D4191"/>
    <w:rPr>
      <w:rFonts w:ascii="Symbol" w:hAnsi="Symbol"/>
    </w:rPr>
  </w:style>
  <w:style w:type="character" w:customStyle="1" w:styleId="WW8Num5z3">
    <w:name w:val="WW8Num5z3"/>
    <w:rsid w:val="005D4191"/>
    <w:rPr>
      <w:rFonts w:ascii="Symbol" w:hAnsi="Symbol"/>
    </w:rPr>
  </w:style>
  <w:style w:type="character" w:customStyle="1" w:styleId="WW8Num6z3">
    <w:name w:val="WW8Num6z3"/>
    <w:rsid w:val="005D4191"/>
    <w:rPr>
      <w:rFonts w:ascii="Symbol" w:hAnsi="Symbol"/>
    </w:rPr>
  </w:style>
  <w:style w:type="character" w:customStyle="1" w:styleId="WW8Num11z2">
    <w:name w:val="WW8Num11z2"/>
    <w:rsid w:val="005D4191"/>
    <w:rPr>
      <w:rFonts w:ascii="Wingdings" w:hAnsi="Wingdings"/>
    </w:rPr>
  </w:style>
  <w:style w:type="character" w:customStyle="1" w:styleId="WW8Num11z3">
    <w:name w:val="WW8Num11z3"/>
    <w:rsid w:val="005D4191"/>
    <w:rPr>
      <w:rFonts w:ascii="Symbol" w:hAnsi="Symbol"/>
    </w:rPr>
  </w:style>
  <w:style w:type="character" w:customStyle="1" w:styleId="WW8Num13z0">
    <w:name w:val="WW8Num13z0"/>
    <w:rsid w:val="005D4191"/>
    <w:rPr>
      <w:rFonts w:ascii="Times New Roman" w:eastAsia="Times New Roman" w:hAnsi="Times New Roman" w:cs="Times New Roman"/>
    </w:rPr>
  </w:style>
  <w:style w:type="character" w:customStyle="1" w:styleId="WW8Num15z0">
    <w:name w:val="WW8Num15z0"/>
    <w:rsid w:val="005D4191"/>
    <w:rPr>
      <w:rFonts w:ascii="Times New Roman" w:eastAsia="Times New Roman" w:hAnsi="Times New Roman" w:cs="Times New Roman"/>
    </w:rPr>
  </w:style>
  <w:style w:type="character" w:customStyle="1" w:styleId="WW8Num15z1">
    <w:name w:val="WW8Num15z1"/>
    <w:rsid w:val="005D4191"/>
    <w:rPr>
      <w:rFonts w:ascii="Courier New" w:hAnsi="Courier New"/>
    </w:rPr>
  </w:style>
  <w:style w:type="character" w:customStyle="1" w:styleId="WW8Num15z2">
    <w:name w:val="WW8Num15z2"/>
    <w:rsid w:val="005D4191"/>
    <w:rPr>
      <w:rFonts w:ascii="Wingdings" w:hAnsi="Wingdings"/>
    </w:rPr>
  </w:style>
  <w:style w:type="character" w:customStyle="1" w:styleId="WW8Num15z3">
    <w:name w:val="WW8Num15z3"/>
    <w:rsid w:val="005D4191"/>
    <w:rPr>
      <w:rFonts w:ascii="Symbol" w:hAnsi="Symbol"/>
    </w:rPr>
  </w:style>
  <w:style w:type="character" w:customStyle="1" w:styleId="WW8Num16z0">
    <w:name w:val="WW8Num16z0"/>
    <w:rsid w:val="005D4191"/>
    <w:rPr>
      <w:rFonts w:ascii="Times New Roman" w:eastAsia="Times New Roman" w:hAnsi="Times New Roman" w:cs="Times New Roman"/>
    </w:rPr>
  </w:style>
  <w:style w:type="character" w:customStyle="1" w:styleId="WW8Num16z1">
    <w:name w:val="WW8Num16z1"/>
    <w:rsid w:val="005D4191"/>
    <w:rPr>
      <w:rFonts w:ascii="Courier New" w:hAnsi="Courier New"/>
    </w:rPr>
  </w:style>
  <w:style w:type="character" w:customStyle="1" w:styleId="WW8Num16z2">
    <w:name w:val="WW8Num16z2"/>
    <w:rsid w:val="005D4191"/>
    <w:rPr>
      <w:rFonts w:ascii="Wingdings" w:hAnsi="Wingdings"/>
    </w:rPr>
  </w:style>
  <w:style w:type="character" w:customStyle="1" w:styleId="WW8Num16z3">
    <w:name w:val="WW8Num16z3"/>
    <w:rsid w:val="005D4191"/>
    <w:rPr>
      <w:rFonts w:ascii="Symbol" w:hAnsi="Symbol"/>
    </w:rPr>
  </w:style>
  <w:style w:type="character" w:customStyle="1" w:styleId="WW8Num19z0">
    <w:name w:val="WW8Num19z0"/>
    <w:rsid w:val="005D4191"/>
    <w:rPr>
      <w:rFonts w:ascii="Times New Roman" w:eastAsia="Times New Roman" w:hAnsi="Times New Roman" w:cs="Times New Roman"/>
    </w:rPr>
  </w:style>
  <w:style w:type="character" w:customStyle="1" w:styleId="WW8Num19z1">
    <w:name w:val="WW8Num19z1"/>
    <w:rsid w:val="005D4191"/>
    <w:rPr>
      <w:rFonts w:ascii="Courier New" w:hAnsi="Courier New"/>
    </w:rPr>
  </w:style>
  <w:style w:type="character" w:customStyle="1" w:styleId="WW8Num19z2">
    <w:name w:val="WW8Num19z2"/>
    <w:rsid w:val="005D4191"/>
    <w:rPr>
      <w:rFonts w:ascii="Wingdings" w:hAnsi="Wingdings"/>
    </w:rPr>
  </w:style>
  <w:style w:type="character" w:customStyle="1" w:styleId="WW8Num19z3">
    <w:name w:val="WW8Num19z3"/>
    <w:rsid w:val="005D4191"/>
    <w:rPr>
      <w:rFonts w:ascii="Symbol" w:hAnsi="Symbol"/>
    </w:rPr>
  </w:style>
  <w:style w:type="character" w:customStyle="1" w:styleId="WW8Num20z0">
    <w:name w:val="WW8Num20z0"/>
    <w:rsid w:val="005D4191"/>
    <w:rPr>
      <w:rFonts w:ascii="Times New Roman" w:eastAsia="Times New Roman" w:hAnsi="Times New Roman" w:cs="Times New Roman"/>
    </w:rPr>
  </w:style>
  <w:style w:type="character" w:customStyle="1" w:styleId="WW8Num22z0">
    <w:name w:val="WW8Num22z0"/>
    <w:rsid w:val="005D4191"/>
    <w:rPr>
      <w:rFonts w:ascii="Symbol" w:hAnsi="Symbol"/>
    </w:rPr>
  </w:style>
  <w:style w:type="character" w:customStyle="1" w:styleId="WW8Num24z0">
    <w:name w:val="WW8Num24z0"/>
    <w:rsid w:val="005D4191"/>
    <w:rPr>
      <w:b/>
      <w:u w:val="none"/>
    </w:rPr>
  </w:style>
  <w:style w:type="character" w:customStyle="1" w:styleId="WW8Num24z1">
    <w:name w:val="WW8Num24z1"/>
    <w:rsid w:val="005D4191"/>
    <w:rPr>
      <w:b w:val="0"/>
      <w:color w:val="auto"/>
      <w:u w:val="none"/>
    </w:rPr>
  </w:style>
  <w:style w:type="character" w:customStyle="1" w:styleId="WW8Num24z2">
    <w:name w:val="WW8Num24z2"/>
    <w:rsid w:val="005D4191"/>
    <w:rPr>
      <w:b w:val="0"/>
      <w:u w:val="none"/>
    </w:rPr>
  </w:style>
  <w:style w:type="character" w:customStyle="1" w:styleId="WW8Num25z0">
    <w:name w:val="WW8Num25z0"/>
    <w:rsid w:val="005D4191"/>
    <w:rPr>
      <w:rFonts w:ascii="Times New Roman" w:eastAsia="Times New Roman" w:hAnsi="Times New Roman" w:cs="Times New Roman"/>
    </w:rPr>
  </w:style>
  <w:style w:type="character" w:customStyle="1" w:styleId="WW8Num25z1">
    <w:name w:val="WW8Num25z1"/>
    <w:rsid w:val="005D4191"/>
    <w:rPr>
      <w:rFonts w:ascii="Courier New" w:hAnsi="Courier New"/>
    </w:rPr>
  </w:style>
  <w:style w:type="character" w:customStyle="1" w:styleId="WW8Num25z2">
    <w:name w:val="WW8Num25z2"/>
    <w:rsid w:val="005D4191"/>
    <w:rPr>
      <w:rFonts w:ascii="Wingdings" w:hAnsi="Wingdings"/>
    </w:rPr>
  </w:style>
  <w:style w:type="character" w:customStyle="1" w:styleId="WW8Num25z3">
    <w:name w:val="WW8Num25z3"/>
    <w:rsid w:val="005D4191"/>
    <w:rPr>
      <w:rFonts w:ascii="Symbol" w:hAnsi="Symbol"/>
    </w:rPr>
  </w:style>
  <w:style w:type="character" w:customStyle="1" w:styleId="WW8Num26z0">
    <w:name w:val="WW8Num26z0"/>
    <w:rsid w:val="005D4191"/>
    <w:rPr>
      <w:rFonts w:ascii="Times New Roman" w:eastAsia="Times New Roman" w:hAnsi="Times New Roman" w:cs="Times New Roman"/>
    </w:rPr>
  </w:style>
  <w:style w:type="character" w:customStyle="1" w:styleId="WW8Num26z1">
    <w:name w:val="WW8Num26z1"/>
    <w:rsid w:val="005D4191"/>
    <w:rPr>
      <w:rFonts w:ascii="Courier New" w:hAnsi="Courier New"/>
    </w:rPr>
  </w:style>
  <w:style w:type="character" w:customStyle="1" w:styleId="WW8Num26z2">
    <w:name w:val="WW8Num26z2"/>
    <w:rsid w:val="005D4191"/>
    <w:rPr>
      <w:rFonts w:ascii="Wingdings" w:hAnsi="Wingdings"/>
    </w:rPr>
  </w:style>
  <w:style w:type="character" w:customStyle="1" w:styleId="WW8Num26z3">
    <w:name w:val="WW8Num26z3"/>
    <w:rsid w:val="005D4191"/>
    <w:rPr>
      <w:rFonts w:ascii="Symbol" w:hAnsi="Symbol"/>
    </w:rPr>
  </w:style>
  <w:style w:type="character" w:customStyle="1" w:styleId="WW8Num27z0">
    <w:name w:val="WW8Num27z0"/>
    <w:rsid w:val="005D4191"/>
    <w:rPr>
      <w:rFonts w:ascii="Symbol" w:hAnsi="Symbol"/>
      <w:sz w:val="20"/>
    </w:rPr>
  </w:style>
  <w:style w:type="character" w:customStyle="1" w:styleId="WW8Num28z0">
    <w:name w:val="WW8Num28z0"/>
    <w:rsid w:val="005D4191"/>
    <w:rPr>
      <w:rFonts w:ascii="Times New Roman" w:eastAsia="Times New Roman" w:hAnsi="Times New Roman" w:cs="Times New Roman"/>
    </w:rPr>
  </w:style>
  <w:style w:type="character" w:customStyle="1" w:styleId="WW8Num28z1">
    <w:name w:val="WW8Num28z1"/>
    <w:rsid w:val="005D4191"/>
    <w:rPr>
      <w:rFonts w:ascii="Courier New" w:hAnsi="Courier New"/>
    </w:rPr>
  </w:style>
  <w:style w:type="character" w:customStyle="1" w:styleId="WW8Num28z2">
    <w:name w:val="WW8Num28z2"/>
    <w:rsid w:val="005D4191"/>
    <w:rPr>
      <w:rFonts w:ascii="Wingdings" w:hAnsi="Wingdings"/>
    </w:rPr>
  </w:style>
  <w:style w:type="character" w:customStyle="1" w:styleId="WW8Num28z3">
    <w:name w:val="WW8Num28z3"/>
    <w:rsid w:val="005D4191"/>
    <w:rPr>
      <w:rFonts w:ascii="Symbol" w:hAnsi="Symbol"/>
    </w:rPr>
  </w:style>
  <w:style w:type="character" w:customStyle="1" w:styleId="WW8Num30z0">
    <w:name w:val="WW8Num30z0"/>
    <w:rsid w:val="005D4191"/>
    <w:rPr>
      <w:rFonts w:ascii="Times New Roman" w:eastAsia="Times New Roman" w:hAnsi="Times New Roman" w:cs="Times New Roman"/>
    </w:rPr>
  </w:style>
  <w:style w:type="character" w:customStyle="1" w:styleId="WW8Num30z1">
    <w:name w:val="WW8Num30z1"/>
    <w:rsid w:val="005D4191"/>
    <w:rPr>
      <w:rFonts w:ascii="Courier New" w:hAnsi="Courier New"/>
    </w:rPr>
  </w:style>
  <w:style w:type="character" w:customStyle="1" w:styleId="WW8Num30z2">
    <w:name w:val="WW8Num30z2"/>
    <w:rsid w:val="005D4191"/>
    <w:rPr>
      <w:rFonts w:ascii="Wingdings" w:hAnsi="Wingdings"/>
    </w:rPr>
  </w:style>
  <w:style w:type="character" w:customStyle="1" w:styleId="WW8Num30z3">
    <w:name w:val="WW8Num30z3"/>
    <w:rsid w:val="005D4191"/>
    <w:rPr>
      <w:rFonts w:ascii="Symbol" w:hAnsi="Symbol"/>
    </w:rPr>
  </w:style>
  <w:style w:type="character" w:customStyle="1" w:styleId="WW8Num31z0">
    <w:name w:val="WW8Num31z0"/>
    <w:rsid w:val="005D4191"/>
    <w:rPr>
      <w:rFonts w:ascii="Symbol" w:hAnsi="Symbol"/>
    </w:rPr>
  </w:style>
  <w:style w:type="character" w:customStyle="1" w:styleId="WW8Num32z0">
    <w:name w:val="WW8Num32z0"/>
    <w:rsid w:val="005D4191"/>
    <w:rPr>
      <w:rFonts w:ascii="Times New Roman" w:eastAsia="Times New Roman" w:hAnsi="Times New Roman" w:cs="Times New Roman"/>
    </w:rPr>
  </w:style>
  <w:style w:type="character" w:customStyle="1" w:styleId="WW8Num33z0">
    <w:name w:val="WW8Num33z0"/>
    <w:rsid w:val="005D4191"/>
    <w:rPr>
      <w:rFonts w:ascii="Times New Roman" w:eastAsia="Times New Roman" w:hAnsi="Times New Roman" w:cs="Times New Roman"/>
    </w:rPr>
  </w:style>
  <w:style w:type="character" w:customStyle="1" w:styleId="WW8Num33z1">
    <w:name w:val="WW8Num33z1"/>
    <w:rsid w:val="005D4191"/>
    <w:rPr>
      <w:rFonts w:ascii="Courier New" w:hAnsi="Courier New"/>
    </w:rPr>
  </w:style>
  <w:style w:type="character" w:customStyle="1" w:styleId="WW8Num33z2">
    <w:name w:val="WW8Num33z2"/>
    <w:rsid w:val="005D4191"/>
    <w:rPr>
      <w:rFonts w:ascii="Wingdings" w:hAnsi="Wingdings"/>
    </w:rPr>
  </w:style>
  <w:style w:type="character" w:customStyle="1" w:styleId="WW8Num33z3">
    <w:name w:val="WW8Num33z3"/>
    <w:rsid w:val="005D4191"/>
    <w:rPr>
      <w:rFonts w:ascii="Symbol" w:hAnsi="Symbol"/>
    </w:rPr>
  </w:style>
  <w:style w:type="character" w:customStyle="1" w:styleId="WW8Num34z0">
    <w:name w:val="WW8Num34z0"/>
    <w:rsid w:val="005D4191"/>
    <w:rPr>
      <w:rFonts w:ascii="Times New Roman" w:eastAsia="Times New Roman" w:hAnsi="Times New Roman" w:cs="Times New Roman"/>
    </w:rPr>
  </w:style>
  <w:style w:type="character" w:customStyle="1" w:styleId="WW8Num34z1">
    <w:name w:val="WW8Num34z1"/>
    <w:rsid w:val="005D4191"/>
    <w:rPr>
      <w:rFonts w:ascii="Courier New" w:hAnsi="Courier New"/>
    </w:rPr>
  </w:style>
  <w:style w:type="character" w:customStyle="1" w:styleId="WW8Num34z2">
    <w:name w:val="WW8Num34z2"/>
    <w:rsid w:val="005D4191"/>
    <w:rPr>
      <w:rFonts w:ascii="Wingdings" w:hAnsi="Wingdings"/>
    </w:rPr>
  </w:style>
  <w:style w:type="character" w:customStyle="1" w:styleId="WW8Num34z3">
    <w:name w:val="WW8Num34z3"/>
    <w:rsid w:val="005D4191"/>
    <w:rPr>
      <w:rFonts w:ascii="Symbol" w:hAnsi="Symbol"/>
    </w:rPr>
  </w:style>
  <w:style w:type="character" w:customStyle="1" w:styleId="WW8Num35z0">
    <w:name w:val="WW8Num35z0"/>
    <w:rsid w:val="005D4191"/>
    <w:rPr>
      <w:rFonts w:ascii="Times New Roman" w:eastAsia="Times New Roman" w:hAnsi="Times New Roman" w:cs="Times New Roman"/>
    </w:rPr>
  </w:style>
  <w:style w:type="character" w:customStyle="1" w:styleId="WW8Num35z1">
    <w:name w:val="WW8Num35z1"/>
    <w:rsid w:val="005D4191"/>
    <w:rPr>
      <w:rFonts w:ascii="Courier New" w:hAnsi="Courier New"/>
    </w:rPr>
  </w:style>
  <w:style w:type="character" w:customStyle="1" w:styleId="WW8Num35z2">
    <w:name w:val="WW8Num35z2"/>
    <w:rsid w:val="005D4191"/>
    <w:rPr>
      <w:rFonts w:ascii="Wingdings" w:hAnsi="Wingdings"/>
    </w:rPr>
  </w:style>
  <w:style w:type="character" w:customStyle="1" w:styleId="WW8Num35z3">
    <w:name w:val="WW8Num35z3"/>
    <w:rsid w:val="005D4191"/>
    <w:rPr>
      <w:rFonts w:ascii="Symbol" w:hAnsi="Symbol"/>
    </w:rPr>
  </w:style>
  <w:style w:type="character" w:customStyle="1" w:styleId="WW8Num37z0">
    <w:name w:val="WW8Num37z0"/>
    <w:rsid w:val="005D4191"/>
    <w:rPr>
      <w:rFonts w:ascii="Symbol" w:hAnsi="Symbol"/>
    </w:rPr>
  </w:style>
  <w:style w:type="character" w:customStyle="1" w:styleId="WW8Num38z0">
    <w:name w:val="WW8Num38z0"/>
    <w:rsid w:val="005D4191"/>
    <w:rPr>
      <w:rFonts w:ascii="Symbol" w:hAnsi="Symbol"/>
    </w:rPr>
  </w:style>
  <w:style w:type="character" w:customStyle="1" w:styleId="WW8Num39z0">
    <w:name w:val="WW8Num39z0"/>
    <w:rsid w:val="005D4191"/>
    <w:rPr>
      <w:rFonts w:ascii="Times New Roman" w:eastAsia="Times New Roman" w:hAnsi="Times New Roman" w:cs="Times New Roman"/>
    </w:rPr>
  </w:style>
  <w:style w:type="character" w:customStyle="1" w:styleId="WW8Num39z1">
    <w:name w:val="WW8Num39z1"/>
    <w:rsid w:val="005D4191"/>
    <w:rPr>
      <w:rFonts w:ascii="Courier New" w:hAnsi="Courier New"/>
    </w:rPr>
  </w:style>
  <w:style w:type="character" w:customStyle="1" w:styleId="WW8Num39z2">
    <w:name w:val="WW8Num39z2"/>
    <w:rsid w:val="005D4191"/>
    <w:rPr>
      <w:rFonts w:ascii="Wingdings" w:hAnsi="Wingdings"/>
    </w:rPr>
  </w:style>
  <w:style w:type="character" w:customStyle="1" w:styleId="WW8Num39z3">
    <w:name w:val="WW8Num39z3"/>
    <w:rsid w:val="005D4191"/>
    <w:rPr>
      <w:rFonts w:ascii="Symbol" w:hAnsi="Symbol"/>
    </w:rPr>
  </w:style>
  <w:style w:type="character" w:customStyle="1" w:styleId="WW8Num40z2">
    <w:name w:val="WW8Num40z2"/>
    <w:rsid w:val="005D4191"/>
    <w:rPr>
      <w:b w:val="0"/>
    </w:rPr>
  </w:style>
  <w:style w:type="character" w:customStyle="1" w:styleId="WW8Num41z0">
    <w:name w:val="WW8Num41z0"/>
    <w:rsid w:val="005D4191"/>
    <w:rPr>
      <w:rFonts w:ascii="Times New Roman" w:eastAsia="Times New Roman" w:hAnsi="Times New Roman" w:cs="Times New Roman"/>
    </w:rPr>
  </w:style>
  <w:style w:type="character" w:customStyle="1" w:styleId="WW8Num41z1">
    <w:name w:val="WW8Num41z1"/>
    <w:rsid w:val="005D4191"/>
    <w:rPr>
      <w:rFonts w:ascii="Courier New" w:hAnsi="Courier New"/>
    </w:rPr>
  </w:style>
  <w:style w:type="character" w:customStyle="1" w:styleId="WW8Num41z2">
    <w:name w:val="WW8Num41z2"/>
    <w:rsid w:val="005D4191"/>
    <w:rPr>
      <w:rFonts w:ascii="Wingdings" w:hAnsi="Wingdings"/>
    </w:rPr>
  </w:style>
  <w:style w:type="character" w:customStyle="1" w:styleId="WW8Num41z3">
    <w:name w:val="WW8Num41z3"/>
    <w:rsid w:val="005D4191"/>
    <w:rPr>
      <w:rFonts w:ascii="Symbol" w:hAnsi="Symbol"/>
    </w:rPr>
  </w:style>
  <w:style w:type="character" w:customStyle="1" w:styleId="WW8Num43z0">
    <w:name w:val="WW8Num43z0"/>
    <w:rsid w:val="005D4191"/>
    <w:rPr>
      <w:b/>
    </w:rPr>
  </w:style>
  <w:style w:type="character" w:customStyle="1" w:styleId="WW8Num43z1">
    <w:name w:val="WW8Num43z1"/>
    <w:rsid w:val="005D4191"/>
    <w:rPr>
      <w:b/>
      <w:color w:val="auto"/>
    </w:rPr>
  </w:style>
  <w:style w:type="character" w:customStyle="1" w:styleId="WW8Num43z2">
    <w:name w:val="WW8Num43z2"/>
    <w:rsid w:val="005D4191"/>
    <w:rPr>
      <w:b/>
      <w:color w:val="000000"/>
    </w:rPr>
  </w:style>
  <w:style w:type="character" w:customStyle="1" w:styleId="WW8Num44z0">
    <w:name w:val="WW8Num44z0"/>
    <w:rsid w:val="005D4191"/>
    <w:rPr>
      <w:rFonts w:ascii="Times New Roman" w:eastAsia="Times New Roman" w:hAnsi="Times New Roman" w:cs="Times New Roman"/>
    </w:rPr>
  </w:style>
  <w:style w:type="character" w:customStyle="1" w:styleId="WW8Num45z0">
    <w:name w:val="WW8Num45z0"/>
    <w:rsid w:val="005D4191"/>
    <w:rPr>
      <w:rFonts w:ascii="Times New Roman" w:eastAsia="Times New Roman" w:hAnsi="Times New Roman" w:cs="Times New Roman"/>
    </w:rPr>
  </w:style>
  <w:style w:type="character" w:customStyle="1" w:styleId="WW8Num45z1">
    <w:name w:val="WW8Num45z1"/>
    <w:rsid w:val="005D4191"/>
    <w:rPr>
      <w:rFonts w:ascii="Courier New" w:hAnsi="Courier New"/>
    </w:rPr>
  </w:style>
  <w:style w:type="character" w:customStyle="1" w:styleId="WW8Num45z2">
    <w:name w:val="WW8Num45z2"/>
    <w:rsid w:val="005D4191"/>
    <w:rPr>
      <w:rFonts w:ascii="Wingdings" w:hAnsi="Wingdings"/>
    </w:rPr>
  </w:style>
  <w:style w:type="character" w:customStyle="1" w:styleId="WW8Num45z3">
    <w:name w:val="WW8Num45z3"/>
    <w:rsid w:val="005D4191"/>
    <w:rPr>
      <w:rFonts w:ascii="Symbol" w:hAnsi="Symbol"/>
    </w:rPr>
  </w:style>
  <w:style w:type="character" w:customStyle="1" w:styleId="WW8Num46z0">
    <w:name w:val="WW8Num46z0"/>
    <w:rsid w:val="005D4191"/>
    <w:rPr>
      <w:rFonts w:ascii="Times New Roman" w:eastAsia="Times New Roman" w:hAnsi="Times New Roman" w:cs="Times New Roman"/>
    </w:rPr>
  </w:style>
  <w:style w:type="character" w:customStyle="1" w:styleId="WW8Num47z0">
    <w:name w:val="WW8Num47z0"/>
    <w:rsid w:val="005D4191"/>
    <w:rPr>
      <w:rFonts w:ascii="Times New Roman" w:hAnsi="Times New Roman" w:cs="Times New Roman"/>
    </w:rPr>
  </w:style>
  <w:style w:type="character" w:customStyle="1" w:styleId="WW8Num48z0">
    <w:name w:val="WW8Num48z0"/>
    <w:rsid w:val="005D4191"/>
    <w:rPr>
      <w:rFonts w:ascii="Times New Roman" w:eastAsia="Times New Roman" w:hAnsi="Times New Roman" w:cs="Times New Roman"/>
    </w:rPr>
  </w:style>
  <w:style w:type="character" w:customStyle="1" w:styleId="WW8Num48z1">
    <w:name w:val="WW8Num48z1"/>
    <w:rsid w:val="005D4191"/>
    <w:rPr>
      <w:rFonts w:ascii="Courier New" w:hAnsi="Courier New"/>
    </w:rPr>
  </w:style>
  <w:style w:type="character" w:customStyle="1" w:styleId="WW8Num48z2">
    <w:name w:val="WW8Num48z2"/>
    <w:rsid w:val="005D4191"/>
    <w:rPr>
      <w:rFonts w:ascii="Wingdings" w:hAnsi="Wingdings"/>
    </w:rPr>
  </w:style>
  <w:style w:type="character" w:customStyle="1" w:styleId="WW8Num48z3">
    <w:name w:val="WW8Num48z3"/>
    <w:rsid w:val="005D4191"/>
    <w:rPr>
      <w:rFonts w:ascii="Symbol" w:hAnsi="Symbol"/>
    </w:rPr>
  </w:style>
  <w:style w:type="character" w:customStyle="1" w:styleId="WW8Num49z0">
    <w:name w:val="WW8Num49z0"/>
    <w:rsid w:val="005D4191"/>
    <w:rPr>
      <w:rFonts w:ascii="Times New Roman" w:eastAsia="Times New Roman" w:hAnsi="Times New Roman" w:cs="Times New Roman"/>
    </w:rPr>
  </w:style>
  <w:style w:type="character" w:customStyle="1" w:styleId="WW8Num49z1">
    <w:name w:val="WW8Num49z1"/>
    <w:rsid w:val="005D4191"/>
    <w:rPr>
      <w:rFonts w:ascii="Courier New" w:hAnsi="Courier New"/>
    </w:rPr>
  </w:style>
  <w:style w:type="character" w:customStyle="1" w:styleId="WW8Num49z2">
    <w:name w:val="WW8Num49z2"/>
    <w:rsid w:val="005D4191"/>
    <w:rPr>
      <w:rFonts w:ascii="Wingdings" w:hAnsi="Wingdings"/>
    </w:rPr>
  </w:style>
  <w:style w:type="character" w:customStyle="1" w:styleId="WW8Num49z3">
    <w:name w:val="WW8Num49z3"/>
    <w:rsid w:val="005D4191"/>
    <w:rPr>
      <w:rFonts w:ascii="Symbol" w:hAnsi="Symbol"/>
    </w:rPr>
  </w:style>
  <w:style w:type="character" w:customStyle="1" w:styleId="WW8Num50z0">
    <w:name w:val="WW8Num50z0"/>
    <w:rsid w:val="005D4191"/>
    <w:rPr>
      <w:rFonts w:ascii="Times New Roman" w:eastAsia="Times New Roman" w:hAnsi="Times New Roman" w:cs="Times New Roman"/>
    </w:rPr>
  </w:style>
  <w:style w:type="character" w:customStyle="1" w:styleId="WW8Num50z1">
    <w:name w:val="WW8Num50z1"/>
    <w:rsid w:val="005D4191"/>
    <w:rPr>
      <w:rFonts w:ascii="Courier New" w:hAnsi="Courier New"/>
    </w:rPr>
  </w:style>
  <w:style w:type="character" w:customStyle="1" w:styleId="WW8Num50z2">
    <w:name w:val="WW8Num50z2"/>
    <w:rsid w:val="005D4191"/>
    <w:rPr>
      <w:rFonts w:ascii="Wingdings" w:hAnsi="Wingdings"/>
    </w:rPr>
  </w:style>
  <w:style w:type="character" w:customStyle="1" w:styleId="WW8Num50z3">
    <w:name w:val="WW8Num50z3"/>
    <w:rsid w:val="005D4191"/>
    <w:rPr>
      <w:rFonts w:ascii="Symbol" w:hAnsi="Symbol"/>
    </w:rPr>
  </w:style>
  <w:style w:type="character" w:customStyle="1" w:styleId="WW8Num51z0">
    <w:name w:val="WW8Num51z0"/>
    <w:rsid w:val="005D4191"/>
    <w:rPr>
      <w:rFonts w:ascii="Times New Roman" w:eastAsia="Times New Roman" w:hAnsi="Times New Roman" w:cs="Times New Roman"/>
    </w:rPr>
  </w:style>
  <w:style w:type="character" w:customStyle="1" w:styleId="WW8Num51z1">
    <w:name w:val="WW8Num51z1"/>
    <w:rsid w:val="005D4191"/>
    <w:rPr>
      <w:rFonts w:ascii="Courier New" w:hAnsi="Courier New"/>
    </w:rPr>
  </w:style>
  <w:style w:type="character" w:customStyle="1" w:styleId="WW8Num51z2">
    <w:name w:val="WW8Num51z2"/>
    <w:rsid w:val="005D4191"/>
    <w:rPr>
      <w:rFonts w:ascii="Wingdings" w:hAnsi="Wingdings"/>
    </w:rPr>
  </w:style>
  <w:style w:type="character" w:customStyle="1" w:styleId="WW8Num51z3">
    <w:name w:val="WW8Num51z3"/>
    <w:rsid w:val="005D4191"/>
    <w:rPr>
      <w:rFonts w:ascii="Symbol" w:hAnsi="Symbol"/>
    </w:rPr>
  </w:style>
  <w:style w:type="character" w:customStyle="1" w:styleId="WW8Num52z1">
    <w:name w:val="WW8Num52z1"/>
    <w:rsid w:val="005D4191"/>
    <w:rPr>
      <w:color w:val="auto"/>
    </w:rPr>
  </w:style>
  <w:style w:type="character" w:customStyle="1" w:styleId="WW8Num52z2">
    <w:name w:val="WW8Num52z2"/>
    <w:rsid w:val="005D4191"/>
    <w:rPr>
      <w:b/>
    </w:rPr>
  </w:style>
  <w:style w:type="character" w:customStyle="1" w:styleId="WW8Num53z0">
    <w:name w:val="WW8Num53z0"/>
    <w:rsid w:val="005D4191"/>
    <w:rPr>
      <w:b/>
    </w:rPr>
  </w:style>
  <w:style w:type="character" w:customStyle="1" w:styleId="WW8Num53z1">
    <w:name w:val="WW8Num53z1"/>
    <w:rsid w:val="005D4191"/>
    <w:rPr>
      <w:b w:val="0"/>
      <w:color w:val="000000"/>
    </w:rPr>
  </w:style>
  <w:style w:type="character" w:customStyle="1" w:styleId="WW8Num54z0">
    <w:name w:val="WW8Num54z0"/>
    <w:rsid w:val="005D4191"/>
    <w:rPr>
      <w:rFonts w:ascii="Times New Roman" w:eastAsia="Times New Roman" w:hAnsi="Times New Roman" w:cs="Times New Roman"/>
    </w:rPr>
  </w:style>
  <w:style w:type="character" w:customStyle="1" w:styleId="WW8Num54z1">
    <w:name w:val="WW8Num54z1"/>
    <w:rsid w:val="005D4191"/>
    <w:rPr>
      <w:rFonts w:ascii="Courier New" w:hAnsi="Courier New"/>
    </w:rPr>
  </w:style>
  <w:style w:type="character" w:customStyle="1" w:styleId="WW8Num54z2">
    <w:name w:val="WW8Num54z2"/>
    <w:rsid w:val="005D4191"/>
    <w:rPr>
      <w:rFonts w:ascii="Wingdings" w:hAnsi="Wingdings"/>
    </w:rPr>
  </w:style>
  <w:style w:type="character" w:customStyle="1" w:styleId="WW8Num54z3">
    <w:name w:val="WW8Num54z3"/>
    <w:rsid w:val="005D4191"/>
    <w:rPr>
      <w:rFonts w:ascii="Symbol" w:hAnsi="Symbol"/>
    </w:rPr>
  </w:style>
  <w:style w:type="character" w:customStyle="1" w:styleId="WW8Num56z0">
    <w:name w:val="WW8Num56z0"/>
    <w:rsid w:val="005D4191"/>
    <w:rPr>
      <w:rFonts w:ascii="Times New Roman" w:eastAsia="Times New Roman" w:hAnsi="Times New Roman" w:cs="Times New Roman"/>
    </w:rPr>
  </w:style>
  <w:style w:type="character" w:customStyle="1" w:styleId="WW8Num56z1">
    <w:name w:val="WW8Num56z1"/>
    <w:rsid w:val="005D4191"/>
    <w:rPr>
      <w:rFonts w:ascii="Courier New" w:hAnsi="Courier New"/>
    </w:rPr>
  </w:style>
  <w:style w:type="character" w:customStyle="1" w:styleId="WW8Num56z2">
    <w:name w:val="WW8Num56z2"/>
    <w:rsid w:val="005D4191"/>
    <w:rPr>
      <w:rFonts w:ascii="Wingdings" w:hAnsi="Wingdings"/>
    </w:rPr>
  </w:style>
  <w:style w:type="character" w:customStyle="1" w:styleId="WW8Num56z3">
    <w:name w:val="WW8Num56z3"/>
    <w:rsid w:val="005D4191"/>
    <w:rPr>
      <w:rFonts w:ascii="Symbol" w:hAnsi="Symbol"/>
    </w:rPr>
  </w:style>
  <w:style w:type="character" w:customStyle="1" w:styleId="WW8Num57z0">
    <w:name w:val="WW8Num57z0"/>
    <w:rsid w:val="005D4191"/>
    <w:rPr>
      <w:rFonts w:ascii="Times New Roman" w:eastAsia="Times New Roman" w:hAnsi="Times New Roman" w:cs="Times New Roman"/>
    </w:rPr>
  </w:style>
  <w:style w:type="character" w:customStyle="1" w:styleId="WW8Num57z1">
    <w:name w:val="WW8Num57z1"/>
    <w:rsid w:val="005D4191"/>
    <w:rPr>
      <w:rFonts w:ascii="Courier New" w:hAnsi="Courier New"/>
    </w:rPr>
  </w:style>
  <w:style w:type="character" w:customStyle="1" w:styleId="WW8Num57z2">
    <w:name w:val="WW8Num57z2"/>
    <w:rsid w:val="005D4191"/>
    <w:rPr>
      <w:rFonts w:ascii="Wingdings" w:hAnsi="Wingdings"/>
    </w:rPr>
  </w:style>
  <w:style w:type="character" w:customStyle="1" w:styleId="WW8Num57z3">
    <w:name w:val="WW8Num57z3"/>
    <w:rsid w:val="005D4191"/>
    <w:rPr>
      <w:rFonts w:ascii="Symbol" w:hAnsi="Symbol"/>
    </w:rPr>
  </w:style>
  <w:style w:type="character" w:customStyle="1" w:styleId="13">
    <w:name w:val="Основной шрифт абзаца1"/>
    <w:rsid w:val="005D4191"/>
  </w:style>
  <w:style w:type="character" w:customStyle="1" w:styleId="37">
    <w:name w:val="Основной текст с отступом 3 Знак"/>
    <w:basedOn w:val="13"/>
    <w:rsid w:val="005D4191"/>
    <w:rPr>
      <w:sz w:val="16"/>
      <w:szCs w:val="16"/>
    </w:rPr>
  </w:style>
  <w:style w:type="character" w:customStyle="1" w:styleId="22">
    <w:name w:val="Основной текст с отступом 2 Знак"/>
    <w:basedOn w:val="13"/>
    <w:link w:val="23"/>
    <w:rsid w:val="005D4191"/>
    <w:rPr>
      <w:rFonts w:ascii="Times New Roman" w:eastAsia="Times New Roman" w:hAnsi="Times New Roman"/>
    </w:rPr>
  </w:style>
  <w:style w:type="paragraph" w:styleId="23">
    <w:name w:val="Body Text Indent 2"/>
    <w:basedOn w:val="a"/>
    <w:link w:val="22"/>
    <w:rsid w:val="005D4191"/>
    <w:pPr>
      <w:spacing w:after="120" w:line="480" w:lineRule="auto"/>
      <w:ind w:left="283"/>
    </w:pPr>
    <w:rPr>
      <w:rFonts w:ascii="Times New Roman" w:eastAsia="Times New Roman" w:hAnsi="Times New Roman"/>
    </w:rPr>
  </w:style>
  <w:style w:type="character" w:customStyle="1" w:styleId="211">
    <w:name w:val="Основной текст с отступом 2 Знак1"/>
    <w:basedOn w:val="a0"/>
    <w:rsid w:val="005D4191"/>
  </w:style>
  <w:style w:type="character" w:customStyle="1" w:styleId="24">
    <w:name w:val="Основной текст 2 Знак"/>
    <w:basedOn w:val="13"/>
    <w:link w:val="25"/>
    <w:rsid w:val="005D4191"/>
  </w:style>
  <w:style w:type="paragraph" w:styleId="25">
    <w:name w:val="Body Text 2"/>
    <w:basedOn w:val="a"/>
    <w:link w:val="24"/>
    <w:rsid w:val="005D4191"/>
    <w:pPr>
      <w:spacing w:after="0" w:line="240" w:lineRule="auto"/>
      <w:jc w:val="both"/>
    </w:pPr>
  </w:style>
  <w:style w:type="character" w:customStyle="1" w:styleId="212">
    <w:name w:val="Основной текст 2 Знак1"/>
    <w:basedOn w:val="a0"/>
    <w:uiPriority w:val="99"/>
    <w:semiHidden/>
    <w:rsid w:val="005D4191"/>
  </w:style>
  <w:style w:type="character" w:customStyle="1" w:styleId="afa">
    <w:name w:val="Подзаголовок Знак"/>
    <w:basedOn w:val="13"/>
    <w:rsid w:val="005D4191"/>
    <w:rPr>
      <w:rFonts w:ascii="Times New Roman" w:eastAsia="Times New Roman" w:hAnsi="Times New Roman"/>
      <w:sz w:val="28"/>
      <w:szCs w:val="28"/>
    </w:rPr>
  </w:style>
  <w:style w:type="character" w:customStyle="1" w:styleId="afb">
    <w:name w:val="Название Знак"/>
    <w:basedOn w:val="13"/>
    <w:rsid w:val="005D4191"/>
    <w:rPr>
      <w:rFonts w:ascii="Times New Roman" w:eastAsia="Times New Roman" w:hAnsi="Times New Roman"/>
      <w:sz w:val="28"/>
      <w:szCs w:val="10"/>
    </w:rPr>
  </w:style>
  <w:style w:type="character" w:styleId="afc">
    <w:name w:val="page number"/>
    <w:basedOn w:val="13"/>
    <w:rsid w:val="005D4191"/>
  </w:style>
  <w:style w:type="character" w:customStyle="1" w:styleId="afd">
    <w:name w:val="Символ нумерации"/>
    <w:rsid w:val="005D4191"/>
  </w:style>
  <w:style w:type="paragraph" w:customStyle="1" w:styleId="14">
    <w:name w:val="Заголовок1"/>
    <w:basedOn w:val="a"/>
    <w:next w:val="af1"/>
    <w:rsid w:val="005D4191"/>
    <w:pPr>
      <w:keepNext/>
      <w:spacing w:before="240" w:after="120"/>
    </w:pPr>
    <w:rPr>
      <w:rFonts w:ascii="Arial" w:eastAsia="SimSun" w:hAnsi="Arial" w:cs="Tahoma"/>
      <w:sz w:val="28"/>
      <w:szCs w:val="28"/>
      <w:lang w:eastAsia="ar-SA"/>
    </w:rPr>
  </w:style>
  <w:style w:type="paragraph" w:customStyle="1" w:styleId="15">
    <w:name w:val="Название1"/>
    <w:basedOn w:val="a"/>
    <w:rsid w:val="005D4191"/>
    <w:pPr>
      <w:suppressLineNumbers/>
      <w:spacing w:before="120" w:after="120"/>
    </w:pPr>
    <w:rPr>
      <w:rFonts w:ascii="Calibri" w:eastAsia="Calibri" w:hAnsi="Calibri" w:cs="Tahoma"/>
      <w:i/>
      <w:iCs/>
      <w:sz w:val="24"/>
      <w:szCs w:val="24"/>
      <w:lang w:eastAsia="ar-SA"/>
    </w:rPr>
  </w:style>
  <w:style w:type="paragraph" w:customStyle="1" w:styleId="16">
    <w:name w:val="Указатель1"/>
    <w:basedOn w:val="a"/>
    <w:rsid w:val="005D4191"/>
    <w:pPr>
      <w:suppressLineNumbers/>
    </w:pPr>
    <w:rPr>
      <w:rFonts w:ascii="Calibri" w:eastAsia="Calibri" w:hAnsi="Calibri" w:cs="Tahoma"/>
      <w:lang w:eastAsia="ar-SA"/>
    </w:rPr>
  </w:style>
  <w:style w:type="paragraph" w:customStyle="1" w:styleId="310">
    <w:name w:val="Основной текст с отступом 31"/>
    <w:basedOn w:val="a"/>
    <w:rsid w:val="005D4191"/>
    <w:pPr>
      <w:spacing w:after="120"/>
      <w:ind w:left="283"/>
    </w:pPr>
    <w:rPr>
      <w:rFonts w:ascii="Calibri" w:eastAsia="Calibri" w:hAnsi="Calibri" w:cs="Calibri"/>
      <w:sz w:val="16"/>
      <w:szCs w:val="16"/>
      <w:lang w:eastAsia="ar-SA"/>
    </w:rPr>
  </w:style>
  <w:style w:type="paragraph" w:customStyle="1" w:styleId="17">
    <w:name w:val="Текст1"/>
    <w:basedOn w:val="a"/>
    <w:rsid w:val="005D4191"/>
    <w:pPr>
      <w:spacing w:after="0" w:line="240" w:lineRule="auto"/>
    </w:pPr>
    <w:rPr>
      <w:rFonts w:ascii="Courier New" w:eastAsia="Times New Roman" w:hAnsi="Courier New" w:cs="Calibri"/>
      <w:sz w:val="20"/>
      <w:szCs w:val="20"/>
      <w:lang w:eastAsia="ar-SA"/>
    </w:rPr>
  </w:style>
  <w:style w:type="paragraph" w:customStyle="1" w:styleId="213">
    <w:name w:val="Основной текст 21"/>
    <w:basedOn w:val="a"/>
    <w:rsid w:val="005D4191"/>
    <w:pPr>
      <w:spacing w:after="120" w:line="480" w:lineRule="auto"/>
    </w:pPr>
    <w:rPr>
      <w:rFonts w:ascii="Calibri" w:eastAsia="Calibri" w:hAnsi="Calibri" w:cs="Calibri"/>
      <w:lang w:eastAsia="ar-SA"/>
    </w:rPr>
  </w:style>
  <w:style w:type="paragraph" w:customStyle="1" w:styleId="311">
    <w:name w:val="Основной текст 31"/>
    <w:basedOn w:val="a"/>
    <w:rsid w:val="005D4191"/>
    <w:pPr>
      <w:spacing w:after="120"/>
    </w:pPr>
    <w:rPr>
      <w:rFonts w:ascii="Calibri" w:eastAsia="Calibri" w:hAnsi="Calibri" w:cs="Calibri"/>
      <w:sz w:val="16"/>
      <w:szCs w:val="16"/>
      <w:lang w:eastAsia="ar-SA"/>
    </w:rPr>
  </w:style>
  <w:style w:type="paragraph" w:styleId="afe">
    <w:name w:val="Subtitle"/>
    <w:basedOn w:val="a"/>
    <w:next w:val="af1"/>
    <w:link w:val="18"/>
    <w:qFormat/>
    <w:rsid w:val="005D4191"/>
    <w:pPr>
      <w:widowControl w:val="0"/>
      <w:autoSpaceDE w:val="0"/>
      <w:spacing w:after="0" w:line="340" w:lineRule="exact"/>
      <w:jc w:val="center"/>
    </w:pPr>
    <w:rPr>
      <w:rFonts w:ascii="Times New Roman" w:eastAsia="Times New Roman" w:hAnsi="Times New Roman" w:cs="Calibri"/>
      <w:sz w:val="28"/>
      <w:szCs w:val="28"/>
      <w:lang w:eastAsia="ar-SA"/>
    </w:rPr>
  </w:style>
  <w:style w:type="character" w:customStyle="1" w:styleId="18">
    <w:name w:val="Подзаголовок Знак1"/>
    <w:basedOn w:val="a0"/>
    <w:link w:val="afe"/>
    <w:rsid w:val="005D4191"/>
    <w:rPr>
      <w:rFonts w:ascii="Times New Roman" w:eastAsia="Times New Roman" w:hAnsi="Times New Roman" w:cs="Calibri"/>
      <w:sz w:val="28"/>
      <w:szCs w:val="28"/>
      <w:lang w:eastAsia="ar-SA"/>
    </w:rPr>
  </w:style>
  <w:style w:type="paragraph" w:customStyle="1" w:styleId="19">
    <w:name w:val="Цитата1"/>
    <w:basedOn w:val="a"/>
    <w:rsid w:val="005D4191"/>
    <w:pPr>
      <w:widowControl w:val="0"/>
      <w:autoSpaceDE w:val="0"/>
      <w:spacing w:after="0" w:line="240" w:lineRule="auto"/>
      <w:ind w:left="662" w:right="-30"/>
      <w:jc w:val="both"/>
    </w:pPr>
    <w:rPr>
      <w:rFonts w:ascii="Times New Roman" w:eastAsia="Times New Roman" w:hAnsi="Times New Roman" w:cs="Calibri"/>
      <w:sz w:val="28"/>
      <w:szCs w:val="24"/>
      <w:lang w:eastAsia="ar-SA"/>
    </w:rPr>
  </w:style>
  <w:style w:type="paragraph" w:styleId="aff">
    <w:name w:val="Title"/>
    <w:basedOn w:val="a"/>
    <w:next w:val="afe"/>
    <w:link w:val="1a"/>
    <w:qFormat/>
    <w:rsid w:val="005D4191"/>
    <w:pPr>
      <w:widowControl w:val="0"/>
      <w:autoSpaceDE w:val="0"/>
      <w:spacing w:after="0" w:line="240" w:lineRule="auto"/>
      <w:jc w:val="center"/>
    </w:pPr>
    <w:rPr>
      <w:rFonts w:ascii="Times New Roman" w:eastAsia="Times New Roman" w:hAnsi="Times New Roman" w:cs="Calibri"/>
      <w:sz w:val="28"/>
      <w:szCs w:val="10"/>
      <w:lang w:eastAsia="ar-SA"/>
    </w:rPr>
  </w:style>
  <w:style w:type="character" w:customStyle="1" w:styleId="1a">
    <w:name w:val="Название Знак1"/>
    <w:basedOn w:val="a0"/>
    <w:link w:val="aff"/>
    <w:rsid w:val="005D4191"/>
    <w:rPr>
      <w:rFonts w:ascii="Times New Roman" w:eastAsia="Times New Roman" w:hAnsi="Times New Roman" w:cs="Calibri"/>
      <w:sz w:val="28"/>
      <w:szCs w:val="10"/>
      <w:lang w:eastAsia="ar-SA"/>
    </w:rPr>
  </w:style>
  <w:style w:type="paragraph" w:customStyle="1" w:styleId="FR1">
    <w:name w:val="FR1"/>
    <w:rsid w:val="005D4191"/>
    <w:pPr>
      <w:widowControl w:val="0"/>
      <w:suppressAutoHyphens/>
      <w:snapToGrid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rsid w:val="005D4191"/>
    <w:pPr>
      <w:suppressAutoHyphens/>
      <w:autoSpaceDE w:val="0"/>
      <w:spacing w:after="0" w:line="240" w:lineRule="auto"/>
    </w:pPr>
    <w:rPr>
      <w:rFonts w:ascii="Times New Roman" w:eastAsia="Times New Roman" w:hAnsi="Times New Roman" w:cs="Calibri"/>
      <w:b/>
      <w:bCs/>
      <w:sz w:val="26"/>
      <w:szCs w:val="26"/>
      <w:lang w:eastAsia="ar-SA"/>
    </w:rPr>
  </w:style>
  <w:style w:type="paragraph" w:customStyle="1" w:styleId="aff0">
    <w:name w:val="Содержимое таблицы"/>
    <w:basedOn w:val="a"/>
    <w:rsid w:val="005D4191"/>
    <w:pPr>
      <w:suppressLineNumbers/>
    </w:pPr>
    <w:rPr>
      <w:rFonts w:ascii="Calibri" w:eastAsia="Calibri" w:hAnsi="Calibri" w:cs="Calibri"/>
      <w:lang w:eastAsia="ar-SA"/>
    </w:rPr>
  </w:style>
  <w:style w:type="paragraph" w:customStyle="1" w:styleId="aff1">
    <w:name w:val="Заголовок таблицы"/>
    <w:basedOn w:val="aff0"/>
    <w:rsid w:val="005D4191"/>
    <w:pPr>
      <w:jc w:val="center"/>
    </w:pPr>
    <w:rPr>
      <w:b/>
      <w:bCs/>
    </w:rPr>
  </w:style>
  <w:style w:type="paragraph" w:customStyle="1" w:styleId="1b">
    <w:name w:val="Абзац списка1"/>
    <w:basedOn w:val="a"/>
    <w:uiPriority w:val="99"/>
    <w:qFormat/>
    <w:rsid w:val="005D4191"/>
    <w:pPr>
      <w:ind w:left="720"/>
    </w:pPr>
    <w:rPr>
      <w:rFonts w:ascii="Calibri" w:eastAsia="Times New Roman" w:hAnsi="Calibri" w:cs="Calibri"/>
    </w:rPr>
  </w:style>
  <w:style w:type="character" w:customStyle="1" w:styleId="312">
    <w:name w:val="Основной текст 3 Знак1"/>
    <w:basedOn w:val="a0"/>
    <w:rsid w:val="005D4191"/>
    <w:rPr>
      <w:sz w:val="16"/>
      <w:szCs w:val="16"/>
      <w:lang w:val="en-US" w:eastAsia="en-US"/>
    </w:rPr>
  </w:style>
  <w:style w:type="paragraph" w:customStyle="1" w:styleId="aff2">
    <w:name w:val="Заголовок статьи"/>
    <w:basedOn w:val="a"/>
    <w:next w:val="a"/>
    <w:rsid w:val="005D419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ff3">
    <w:name w:val="footnote text"/>
    <w:basedOn w:val="a"/>
    <w:link w:val="aff4"/>
    <w:uiPriority w:val="99"/>
    <w:unhideWhenUsed/>
    <w:rsid w:val="005D419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rsid w:val="005D4191"/>
    <w:rPr>
      <w:rFonts w:ascii="Times New Roman" w:eastAsia="Times New Roman" w:hAnsi="Times New Roman" w:cs="Times New Roman"/>
      <w:sz w:val="20"/>
      <w:szCs w:val="20"/>
      <w:lang w:eastAsia="ru-RU"/>
    </w:rPr>
  </w:style>
  <w:style w:type="character" w:styleId="aff5">
    <w:name w:val="footnote reference"/>
    <w:uiPriority w:val="99"/>
    <w:unhideWhenUsed/>
    <w:rsid w:val="005D4191"/>
    <w:rPr>
      <w:vertAlign w:val="superscript"/>
    </w:rPr>
  </w:style>
  <w:style w:type="paragraph" w:styleId="38">
    <w:name w:val="Body Text Indent 3"/>
    <w:basedOn w:val="a"/>
    <w:link w:val="313"/>
    <w:rsid w:val="005D4191"/>
    <w:pPr>
      <w:spacing w:after="120" w:line="240" w:lineRule="auto"/>
      <w:ind w:left="283"/>
    </w:pPr>
    <w:rPr>
      <w:rFonts w:ascii="Times New Roman" w:eastAsia="Times New Roman" w:hAnsi="Times New Roman" w:cs="Times New Roman"/>
      <w:sz w:val="16"/>
      <w:szCs w:val="16"/>
      <w:lang w:eastAsia="ru-RU"/>
    </w:rPr>
  </w:style>
  <w:style w:type="character" w:customStyle="1" w:styleId="313">
    <w:name w:val="Основной текст с отступом 3 Знак1"/>
    <w:basedOn w:val="a0"/>
    <w:link w:val="38"/>
    <w:rsid w:val="005D4191"/>
    <w:rPr>
      <w:rFonts w:ascii="Times New Roman" w:eastAsia="Times New Roman" w:hAnsi="Times New Roman" w:cs="Times New Roman"/>
      <w:sz w:val="16"/>
      <w:szCs w:val="16"/>
      <w:lang w:eastAsia="ru-RU"/>
    </w:rPr>
  </w:style>
  <w:style w:type="paragraph" w:customStyle="1" w:styleId="aff6">
    <w:name w:val="Прижатый влево"/>
    <w:basedOn w:val="a"/>
    <w:next w:val="a"/>
    <w:uiPriority w:val="99"/>
    <w:rsid w:val="005D419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c">
    <w:name w:val="Заголовок №1_"/>
    <w:basedOn w:val="a0"/>
    <w:link w:val="1d"/>
    <w:rsid w:val="005D4191"/>
    <w:rPr>
      <w:b/>
      <w:bCs/>
      <w:spacing w:val="4"/>
      <w:sz w:val="32"/>
      <w:szCs w:val="32"/>
      <w:shd w:val="clear" w:color="auto" w:fill="FFFFFF"/>
    </w:rPr>
  </w:style>
  <w:style w:type="paragraph" w:customStyle="1" w:styleId="1d">
    <w:name w:val="Заголовок №1"/>
    <w:basedOn w:val="a"/>
    <w:link w:val="1c"/>
    <w:rsid w:val="005D4191"/>
    <w:pPr>
      <w:widowControl w:val="0"/>
      <w:shd w:val="clear" w:color="auto" w:fill="FFFFFF"/>
      <w:spacing w:after="60" w:line="0" w:lineRule="atLeast"/>
      <w:jc w:val="center"/>
      <w:outlineLvl w:val="0"/>
    </w:pPr>
    <w:rPr>
      <w:b/>
      <w:bCs/>
      <w:spacing w:val="4"/>
      <w:sz w:val="32"/>
      <w:szCs w:val="32"/>
    </w:rPr>
  </w:style>
  <w:style w:type="character" w:customStyle="1" w:styleId="26">
    <w:name w:val="Заголовок №2_"/>
    <w:basedOn w:val="a0"/>
    <w:link w:val="27"/>
    <w:rsid w:val="005D4191"/>
    <w:rPr>
      <w:spacing w:val="-2"/>
      <w:sz w:val="17"/>
      <w:szCs w:val="17"/>
      <w:shd w:val="clear" w:color="auto" w:fill="FFFFFF"/>
    </w:rPr>
  </w:style>
  <w:style w:type="paragraph" w:customStyle="1" w:styleId="27">
    <w:name w:val="Заголовок №2"/>
    <w:basedOn w:val="a"/>
    <w:link w:val="26"/>
    <w:rsid w:val="005D4191"/>
    <w:pPr>
      <w:widowControl w:val="0"/>
      <w:shd w:val="clear" w:color="auto" w:fill="FFFFFF"/>
      <w:spacing w:before="60" w:after="180" w:line="254" w:lineRule="exact"/>
      <w:ind w:hanging="2640"/>
      <w:jc w:val="center"/>
      <w:outlineLvl w:val="1"/>
    </w:pPr>
    <w:rPr>
      <w:spacing w:val="-2"/>
      <w:sz w:val="17"/>
      <w:szCs w:val="17"/>
    </w:rPr>
  </w:style>
  <w:style w:type="paragraph" w:customStyle="1" w:styleId="1e">
    <w:name w:val="Основной текст1"/>
    <w:basedOn w:val="a"/>
    <w:rsid w:val="005D4191"/>
    <w:pPr>
      <w:widowControl w:val="0"/>
      <w:shd w:val="clear" w:color="auto" w:fill="FFFFFF"/>
      <w:spacing w:before="180" w:after="0" w:line="250" w:lineRule="exact"/>
      <w:jc w:val="both"/>
    </w:pPr>
    <w:rPr>
      <w:rFonts w:ascii="Times New Roman" w:eastAsia="Times New Roman" w:hAnsi="Times New Roman" w:cs="Times New Roman"/>
      <w:sz w:val="20"/>
      <w:szCs w:val="20"/>
      <w:lang w:eastAsia="ru-RU"/>
    </w:rPr>
  </w:style>
  <w:style w:type="paragraph" w:styleId="aff7">
    <w:name w:val="Normal Indent"/>
    <w:basedOn w:val="a"/>
    <w:rsid w:val="005D4191"/>
    <w:pPr>
      <w:spacing w:after="0" w:line="240" w:lineRule="auto"/>
      <w:ind w:left="708" w:right="-178" w:firstLine="320"/>
    </w:pPr>
    <w:rPr>
      <w:rFonts w:ascii="Times New Roman" w:eastAsia="Times New Roman" w:hAnsi="Times New Roman" w:cs="Times New Roman"/>
      <w:noProof/>
      <w:lang w:eastAsia="ru-RU"/>
    </w:rPr>
  </w:style>
  <w:style w:type="character" w:customStyle="1" w:styleId="28">
    <w:name w:val="Основной текст (2)_"/>
    <w:basedOn w:val="a0"/>
    <w:link w:val="29"/>
    <w:rsid w:val="005D4191"/>
    <w:rPr>
      <w:b/>
      <w:bCs/>
      <w:spacing w:val="-1"/>
      <w:sz w:val="26"/>
      <w:szCs w:val="26"/>
      <w:shd w:val="clear" w:color="auto" w:fill="FFFFFF"/>
    </w:rPr>
  </w:style>
  <w:style w:type="paragraph" w:customStyle="1" w:styleId="29">
    <w:name w:val="Основной текст (2)"/>
    <w:basedOn w:val="a"/>
    <w:link w:val="28"/>
    <w:rsid w:val="005D4191"/>
    <w:pPr>
      <w:widowControl w:val="0"/>
      <w:shd w:val="clear" w:color="auto" w:fill="FFFFFF"/>
      <w:spacing w:before="60" w:after="180" w:line="0" w:lineRule="atLeast"/>
    </w:pPr>
    <w:rPr>
      <w:b/>
      <w:bCs/>
      <w:spacing w:val="-1"/>
      <w:sz w:val="26"/>
      <w:szCs w:val="26"/>
    </w:rPr>
  </w:style>
  <w:style w:type="paragraph" w:customStyle="1" w:styleId="formattext">
    <w:name w:val="format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a"/>
    <w:uiPriority w:val="99"/>
    <w:qFormat/>
    <w:rsid w:val="005D4191"/>
    <w:pPr>
      <w:ind w:left="720"/>
    </w:pPr>
    <w:rPr>
      <w:rFonts w:ascii="Calibri" w:eastAsia="Times New Roman" w:hAnsi="Calibri" w:cs="Calibri"/>
    </w:rPr>
  </w:style>
  <w:style w:type="paragraph" w:customStyle="1" w:styleId="1bullet2gifbullet1gif">
    <w:name w:val="1bullet2gifbullet1.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bullet3gif">
    <w:name w:val="1bullet2gifbullet3.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bullet2gif">
    <w:name w:val="1bullet2gifbullet2.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ullet1gif">
    <w:name w:val="2bullet1.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ullet3gif">
    <w:name w:val="2bullet3.gif"/>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D4191"/>
  </w:style>
  <w:style w:type="paragraph" w:customStyle="1" w:styleId="consplusnormal0">
    <w:name w:val="consplusnormal"/>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Заголовок"/>
    <w:basedOn w:val="a"/>
    <w:next w:val="af1"/>
    <w:rsid w:val="005D4191"/>
    <w:pPr>
      <w:keepNext/>
      <w:spacing w:before="240" w:after="120"/>
    </w:pPr>
    <w:rPr>
      <w:rFonts w:ascii="Arial" w:eastAsia="SimSun" w:hAnsi="Arial" w:cs="Tahoma"/>
      <w:sz w:val="28"/>
      <w:szCs w:val="28"/>
      <w:lang w:eastAsia="ar-SA"/>
    </w:rPr>
  </w:style>
  <w:style w:type="paragraph" w:customStyle="1" w:styleId="Default">
    <w:name w:val="Default"/>
    <w:rsid w:val="005D41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Цветовое выделение"/>
    <w:uiPriority w:val="99"/>
    <w:rsid w:val="005D4191"/>
    <w:rPr>
      <w:b/>
      <w:color w:val="26282F"/>
      <w:sz w:val="26"/>
    </w:rPr>
  </w:style>
  <w:style w:type="paragraph" w:customStyle="1" w:styleId="Postan">
    <w:name w:val="Postan"/>
    <w:basedOn w:val="a"/>
    <w:rsid w:val="005D4191"/>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Обычный1"/>
    <w:rsid w:val="005D4191"/>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D4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caption"/>
    <w:basedOn w:val="a"/>
    <w:next w:val="a"/>
    <w:qFormat/>
    <w:rsid w:val="005D4191"/>
    <w:pPr>
      <w:spacing w:before="120" w:after="120" w:line="240" w:lineRule="auto"/>
    </w:pPr>
    <w:rPr>
      <w:rFonts w:ascii="Times New Roman" w:eastAsia="Times New Roman" w:hAnsi="Times New Roman" w:cs="Times New Roman"/>
      <w:b/>
      <w:bCs/>
      <w:sz w:val="20"/>
      <w:szCs w:val="20"/>
      <w:lang w:eastAsia="ru-RU"/>
    </w:rPr>
  </w:style>
  <w:style w:type="paragraph" w:customStyle="1" w:styleId="ConsNonformat">
    <w:name w:val="ConsNonformat"/>
    <w:rsid w:val="005D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D41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0">
    <w:name w:val="Обычный + 14 пт"/>
    <w:aliases w:val="По ширине,Первая строка:  13 см"/>
    <w:basedOn w:val="a"/>
    <w:rsid w:val="005D4191"/>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1f0">
    <w:name w:val="Текст сноски Знак1"/>
    <w:basedOn w:val="a0"/>
    <w:uiPriority w:val="99"/>
    <w:rsid w:val="005D4191"/>
    <w:rPr>
      <w:lang w:val="en-US" w:eastAsia="en-US"/>
    </w:rPr>
  </w:style>
  <w:style w:type="paragraph" w:customStyle="1" w:styleId="FR2">
    <w:name w:val="FR2"/>
    <w:rsid w:val="005D4191"/>
    <w:pPr>
      <w:widowControl w:val="0"/>
      <w:snapToGrid w:val="0"/>
      <w:spacing w:after="0" w:line="240" w:lineRule="auto"/>
    </w:pPr>
    <w:rPr>
      <w:rFonts w:ascii="Courier New" w:eastAsia="Times New Roman" w:hAnsi="Courier New" w:cs="Times New Roman"/>
      <w:sz w:val="72"/>
      <w:szCs w:val="20"/>
      <w:lang w:eastAsia="ru-RU"/>
    </w:rPr>
  </w:style>
  <w:style w:type="paragraph" w:customStyle="1" w:styleId="ConsPlusNonformat">
    <w:name w:val="ConsPlusNonformat"/>
    <w:rsid w:val="005D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D41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agetext">
    <w:name w:val="page_text"/>
    <w:basedOn w:val="a"/>
    <w:rsid w:val="005D4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D419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3">
    <w:name w:val="Font Style23"/>
    <w:uiPriority w:val="99"/>
    <w:rsid w:val="005D4191"/>
    <w:rPr>
      <w:rFonts w:ascii="Calibri" w:hAnsi="Calibri" w:cs="Calibr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0792/118b569b77161faa3ec44a22ea0350e8d21350fc/" TargetMode="External"/><Relationship Id="rId13" Type="http://schemas.openxmlformats.org/officeDocument/2006/relationships/hyperlink" Target="consultantplus://offline/ref=EC81B3C9E780F27071B3C225B69086BC7F767644FAB30DAF935BFE3ABA5C11D97C7E1E47FDEE7F13n8w3K" TargetMode="External"/><Relationship Id="rId18" Type="http://schemas.openxmlformats.org/officeDocument/2006/relationships/hyperlink" Target="file:///C:\Documents%20and%20Settings\User\&#1052;&#1086;&#1080;%20&#1076;&#1086;&#1082;&#1091;&#1084;&#1077;&#1085;&#1090;&#1099;\&#1091;&#1090;&#1086;&#1095;&#1052;&#1045;&#1058;&#1054;&#1044;&#1048;&#1050;&#1040;%20&#1054;&#1073;%20&#1091;&#1090;&#1074;&#1077;&#1088;&#1078;&#1076;&#1077;&#1085;&#1080;&#1080;%20&#1060;&#1054;&#1058;%20&#1053;&#1057;&#1054;&#1058;%20&#1044;&#1054;&#1059;%20&#1086;&#1073;&#1083;&#1072;&#1089;&#1090;&#1085;&#1072;&#1103;%20&#1086;&#1090;&#1087;&#1088;&#1072;&#1074;&#1082;&#1072;%2011.02.2014%20(1).doc" TargetMode="External"/><Relationship Id="rId3" Type="http://schemas.microsoft.com/office/2007/relationships/stylesWithEffects" Target="stylesWithEffects.xml"/><Relationship Id="rId21" Type="http://schemas.openxmlformats.org/officeDocument/2006/relationships/hyperlink" Target="http://docs.cntd.ru/document/902253149" TargetMode="External"/><Relationship Id="rId7" Type="http://schemas.openxmlformats.org/officeDocument/2006/relationships/hyperlink" Target="consultantplus://offline/ref=ECAFD8494E1F1E67B88ADD457989DDBBB3F539C778C95E684FD8CF127851D29A307960EFCBB0DB5348682118AC708DB598D3701DF7R5r6L" TargetMode="External"/><Relationship Id="rId12" Type="http://schemas.openxmlformats.org/officeDocument/2006/relationships/hyperlink" Target="http://www.consultant.ru/document/cons_doc_LAW_357134/c096b8df75b696cb284802c025f4e53ad9fab4c4/" TargetMode="External"/><Relationship Id="rId17" Type="http://schemas.openxmlformats.org/officeDocument/2006/relationships/hyperlink" Target="consultantplus://offline/main?base=RLAW404;n=20390;fld=134;dst=1003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User\&#1052;&#1086;&#1080;%20&#1076;&#1086;&#1082;&#1091;&#1084;&#1077;&#1085;&#1090;&#1099;\&#1091;&#1090;&#1086;&#1095;&#1052;&#1045;&#1058;&#1054;&#1044;&#1048;&#1050;&#1040;%20&#1054;&#1073;%20&#1091;&#1090;&#1074;&#1077;&#1088;&#1078;&#1076;&#1077;&#1085;&#1080;&#1080;%20&#1060;&#1054;&#1058;%20&#1053;&#1057;&#1054;&#1058;%20&#1044;&#1054;&#1059;%20&#1086;&#1073;&#1083;&#1072;&#1089;&#1090;&#1085;&#1072;&#1103;%20&#1086;&#1090;&#1087;&#1088;&#1072;&#1074;&#1082;&#1072;%2011.02.2014%20(1).doc" TargetMode="External"/><Relationship Id="rId20" Type="http://schemas.openxmlformats.org/officeDocument/2006/relationships/hyperlink" Target="http://docs.cntd.ru/document/90180766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4683/b3b98c8b54f919c352560aadad5f95df943fd9f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7134/c096b8df75b696cb284802c025f4e53ad9fab4c4/" TargetMode="External"/><Relationship Id="rId23" Type="http://schemas.openxmlformats.org/officeDocument/2006/relationships/footer" Target="footer2.xml"/><Relationship Id="rId10" Type="http://schemas.openxmlformats.org/officeDocument/2006/relationships/hyperlink" Target="http://www.consultant.ru/document/cons_doc_LAW_369840/c9a9e5b0d115a1f555b4405476f2e8d3680c1d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69840/c9a9e5b0d115a1f555b4405476f2e8d3680c1d7f/" TargetMode="External"/><Relationship Id="rId14" Type="http://schemas.openxmlformats.org/officeDocument/2006/relationships/hyperlink" Target="consultantplus://offline/ref=EC81B3C9E780F27071B3C225B69086BC78727B43F6B850A59B02F238BD534ECE7B371246FDEF76n1w4K" TargetMode="External"/><Relationship Id="rId22" Type="http://schemas.openxmlformats.org/officeDocument/2006/relationships/hyperlink" Target="http://docs.cntd.ru/document/902253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32268</Words>
  <Characters>183933</Characters>
  <Application>Microsoft Office Word</Application>
  <DocSecurity>0</DocSecurity>
  <Lines>1532</Lines>
  <Paragraphs>431</Paragraphs>
  <ScaleCrop>false</ScaleCrop>
  <Company>*</Company>
  <LinksUpToDate>false</LinksUpToDate>
  <CharactersWithSpaces>215770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2022-11-01T04:30:00Z</dcterms:created>
  <dcterms:modified xsi:type="dcterms:W3CDTF">2022-11-01T04:37:00Z</dcterms:modified>
</cp:coreProperties>
</file>